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4D47" w14:textId="34420A58" w:rsidR="00FE601F" w:rsidRDefault="00FE601F" w:rsidP="00FE601F">
      <w:pPr>
        <w:widowControl w:val="0"/>
      </w:pPr>
      <w:r>
        <w:rPr>
          <w:noProof/>
        </w:rPr>
        <w:drawing>
          <wp:inline distT="0" distB="0" distL="0" distR="0" wp14:anchorId="649396FA" wp14:editId="22E35FA7">
            <wp:extent cx="5731510" cy="884555"/>
            <wp:effectExtent l="0" t="0" r="0" b="0"/>
            <wp:docPr id="97904103" name="Picture 1" descr="A number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4103" name="Picture 1" descr="A number on a black background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D6851" w14:textId="77777777" w:rsidR="00FE601F" w:rsidRPr="00386D3F" w:rsidRDefault="00FE601F" w:rsidP="00FE601F">
      <w:pPr>
        <w:widowControl w:val="0"/>
        <w:jc w:val="center"/>
        <w:rPr>
          <w:b/>
          <w:bCs/>
          <w:sz w:val="24"/>
          <w:szCs w:val="24"/>
        </w:rPr>
      </w:pPr>
      <w:r w:rsidRPr="5800B078">
        <w:rPr>
          <w:b/>
          <w:bCs/>
          <w:sz w:val="24"/>
          <w:szCs w:val="24"/>
        </w:rPr>
        <w:t>Call for Company Pitches – Application Form</w:t>
      </w:r>
    </w:p>
    <w:p w14:paraId="3E37EF3A" w14:textId="1756819F" w:rsidR="00FE601F" w:rsidRDefault="00FE601F" w:rsidP="00FE601F">
      <w:pPr>
        <w:jc w:val="both"/>
        <w:rPr>
          <w:rFonts w:eastAsia="Calibri" w:cs="Calibri"/>
          <w:b/>
          <w:bCs/>
        </w:rPr>
      </w:pPr>
      <w:r>
        <w:t xml:space="preserve">Applications are invited from life science business seeking or shortly starting to seek funding of £250k or above. </w:t>
      </w:r>
      <w:r w:rsidRPr="5800B078">
        <w:rPr>
          <w:rFonts w:eastAsia="Calibri" w:cs="Calibri"/>
        </w:rPr>
        <w:t xml:space="preserve">If your application is successful, you will be invited to present at the online Digital Pitching Competition on </w:t>
      </w:r>
      <w:r w:rsidRPr="5800B078">
        <w:rPr>
          <w:rFonts w:eastAsia="Calibri" w:cs="Calibri"/>
          <w:b/>
          <w:bCs/>
        </w:rPr>
        <w:t>2</w:t>
      </w:r>
      <w:r w:rsidR="00B0336F">
        <w:rPr>
          <w:rFonts w:eastAsia="Calibri" w:cs="Calibri"/>
          <w:b/>
          <w:bCs/>
        </w:rPr>
        <w:t>6</w:t>
      </w:r>
      <w:r w:rsidRPr="5800B078">
        <w:rPr>
          <w:rFonts w:eastAsia="Calibri" w:cs="Calibri"/>
          <w:b/>
          <w:bCs/>
          <w:vertAlign w:val="superscript"/>
        </w:rPr>
        <w:t>th</w:t>
      </w:r>
      <w:r w:rsidRPr="5800B078">
        <w:rPr>
          <w:rFonts w:eastAsia="Calibri" w:cs="Calibri"/>
          <w:b/>
          <w:bCs/>
        </w:rPr>
        <w:t xml:space="preserve"> September</w:t>
      </w:r>
      <w:r w:rsidRPr="5800B078">
        <w:rPr>
          <w:rFonts w:eastAsia="Calibri" w:cs="Calibri"/>
        </w:rPr>
        <w:t xml:space="preserve"> and to attend the in-person conference which will take place on </w:t>
      </w:r>
      <w:r w:rsidRPr="5800B078">
        <w:rPr>
          <w:rFonts w:eastAsia="Calibri" w:cs="Calibri"/>
          <w:b/>
          <w:bCs/>
        </w:rPr>
        <w:t>Thursday 2</w:t>
      </w:r>
      <w:r w:rsidR="00B0336F">
        <w:rPr>
          <w:rFonts w:eastAsia="Calibri" w:cs="Calibri"/>
          <w:b/>
          <w:bCs/>
        </w:rPr>
        <w:t>8</w:t>
      </w:r>
      <w:r w:rsidRPr="5800B078">
        <w:rPr>
          <w:rFonts w:eastAsia="Calibri" w:cs="Calibri"/>
          <w:b/>
          <w:bCs/>
          <w:vertAlign w:val="superscript"/>
        </w:rPr>
        <w:t>nd</w:t>
      </w:r>
      <w:r w:rsidRPr="5800B078">
        <w:rPr>
          <w:rFonts w:eastAsia="Calibri" w:cs="Calibri"/>
          <w:b/>
          <w:bCs/>
        </w:rPr>
        <w:t xml:space="preserve"> September </w:t>
      </w:r>
      <w:r w:rsidRPr="5800B078">
        <w:rPr>
          <w:rFonts w:eastAsia="Calibri" w:cs="Calibri"/>
        </w:rPr>
        <w:t>at Alderley Park Conference Centre</w:t>
      </w:r>
      <w:r w:rsidRPr="5800B078">
        <w:rPr>
          <w:rFonts w:eastAsia="Calibri" w:cs="Calibri"/>
          <w:b/>
          <w:bCs/>
        </w:rPr>
        <w:t xml:space="preserve"> </w:t>
      </w:r>
      <w:r w:rsidRPr="5800B078">
        <w:rPr>
          <w:rFonts w:eastAsia="Calibri" w:cs="Calibri"/>
        </w:rPr>
        <w:t>(please note a registration fee applies – see below)</w:t>
      </w:r>
      <w:r w:rsidRPr="5800B078">
        <w:rPr>
          <w:rFonts w:eastAsia="Calibri" w:cs="Calibri"/>
          <w:b/>
          <w:bCs/>
        </w:rPr>
        <w:t>.</w:t>
      </w:r>
      <w:r w:rsidRPr="5800B078">
        <w:rPr>
          <w:rFonts w:eastAsia="Calibri" w:cs="Calibri"/>
        </w:rPr>
        <w:t xml:space="preserve"> The top 3 pitches from the pitching session selected by the judging panel will be played at the in-person </w:t>
      </w:r>
      <w:proofErr w:type="spellStart"/>
      <w:r w:rsidRPr="5800B078">
        <w:rPr>
          <w:rFonts w:eastAsia="Calibri" w:cs="Calibri"/>
        </w:rPr>
        <w:t>BioCap</w:t>
      </w:r>
      <w:proofErr w:type="spellEnd"/>
      <w:r w:rsidRPr="5800B078">
        <w:rPr>
          <w:rFonts w:eastAsia="Calibri" w:cs="Calibri"/>
        </w:rPr>
        <w:t xml:space="preserve"> event and the winner will also be announced on the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FE601F" w14:paraId="09DE3D0F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02E14B08" w14:textId="77777777" w:rsidR="00FE601F" w:rsidRDefault="00FE601F" w:rsidP="00672FA1">
            <w:pPr>
              <w:widowControl w:val="0"/>
            </w:pPr>
            <w:r>
              <w:t>Applicant Name:</w:t>
            </w:r>
          </w:p>
          <w:p w14:paraId="180825E9" w14:textId="77777777" w:rsidR="00FE601F" w:rsidRDefault="00FE601F" w:rsidP="00672FA1">
            <w:pPr>
              <w:widowControl w:val="0"/>
            </w:pPr>
          </w:p>
        </w:tc>
        <w:tc>
          <w:tcPr>
            <w:tcW w:w="6411" w:type="dxa"/>
            <w:shd w:val="clear" w:color="auto" w:fill="F2F2F2" w:themeFill="background1" w:themeFillShade="F2"/>
          </w:tcPr>
          <w:p w14:paraId="0BA31160" w14:textId="77777777" w:rsidR="00FE601F" w:rsidRDefault="00FE601F" w:rsidP="00672FA1">
            <w:pPr>
              <w:widowControl w:val="0"/>
            </w:pPr>
          </w:p>
        </w:tc>
      </w:tr>
      <w:tr w:rsidR="00FE601F" w14:paraId="52468B53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2DD9303B" w14:textId="77777777" w:rsidR="00FE601F" w:rsidRDefault="00FE601F" w:rsidP="00672FA1">
            <w:pPr>
              <w:widowControl w:val="0"/>
            </w:pPr>
            <w:r>
              <w:t>Job Title:</w:t>
            </w:r>
            <w:r>
              <w:br/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001C21BA" w14:textId="77777777" w:rsidR="00FE601F" w:rsidRDefault="00FE601F" w:rsidP="00672FA1">
            <w:pPr>
              <w:widowControl w:val="0"/>
            </w:pPr>
          </w:p>
        </w:tc>
      </w:tr>
      <w:tr w:rsidR="00FE601F" w14:paraId="0E5B9662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775BD62D" w14:textId="77777777" w:rsidR="00FE601F" w:rsidRDefault="00FE601F" w:rsidP="00672FA1">
            <w:pPr>
              <w:widowControl w:val="0"/>
            </w:pPr>
            <w:r>
              <w:t>Company Name:</w:t>
            </w:r>
            <w:r>
              <w:br/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19348193" w14:textId="77777777" w:rsidR="00FE601F" w:rsidRDefault="00FE601F" w:rsidP="00672FA1">
            <w:pPr>
              <w:widowControl w:val="0"/>
            </w:pPr>
          </w:p>
        </w:tc>
      </w:tr>
      <w:tr w:rsidR="00FE601F" w14:paraId="251BB6F1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6AA4E6FF" w14:textId="77777777" w:rsidR="00FE601F" w:rsidRDefault="00FE601F" w:rsidP="00672FA1">
            <w:pPr>
              <w:widowControl w:val="0"/>
            </w:pPr>
            <w:r>
              <w:t>Contact details (</w:t>
            </w:r>
            <w:proofErr w:type="spellStart"/>
            <w:r>
              <w:t>inc</w:t>
            </w:r>
            <w:proofErr w:type="spellEnd"/>
            <w:r>
              <w:t xml:space="preserve"> address and telephone number):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533EA3B8" w14:textId="77777777" w:rsidR="00FE601F" w:rsidRDefault="00FE601F" w:rsidP="00672FA1">
            <w:pPr>
              <w:widowControl w:val="0"/>
            </w:pPr>
            <w:r>
              <w:br/>
            </w:r>
            <w:r>
              <w:br/>
            </w:r>
            <w:r>
              <w:br/>
            </w:r>
          </w:p>
        </w:tc>
      </w:tr>
      <w:tr w:rsidR="00FE601F" w14:paraId="1471AA22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33460103" w14:textId="77777777" w:rsidR="00FE601F" w:rsidRDefault="00FE601F" w:rsidP="00672FA1">
            <w:pPr>
              <w:widowControl w:val="0"/>
            </w:pPr>
            <w:r>
              <w:t>Website (s):</w:t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1FA1922E" w14:textId="77777777" w:rsidR="00FE601F" w:rsidRDefault="00FE601F" w:rsidP="00672FA1">
            <w:pPr>
              <w:widowControl w:val="0"/>
            </w:pPr>
          </w:p>
        </w:tc>
      </w:tr>
      <w:tr w:rsidR="00FE601F" w14:paraId="4E441C08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67988F66" w14:textId="77777777" w:rsidR="00FE601F" w:rsidRDefault="00FE601F" w:rsidP="00672FA1">
            <w:pPr>
              <w:widowControl w:val="0"/>
            </w:pPr>
            <w:r>
              <w:t>Date company was established:</w:t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62C22CF8" w14:textId="77777777" w:rsidR="00FE601F" w:rsidRDefault="00FE601F" w:rsidP="00672FA1">
            <w:pPr>
              <w:widowControl w:val="0"/>
            </w:pPr>
          </w:p>
        </w:tc>
      </w:tr>
      <w:tr w:rsidR="00FE601F" w14:paraId="783A6F4D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25F43500" w14:textId="77777777" w:rsidR="00FE601F" w:rsidRDefault="00FE601F" w:rsidP="00672FA1">
            <w:pPr>
              <w:widowControl w:val="0"/>
            </w:pPr>
            <w:r>
              <w:t>Number of employees:</w:t>
            </w:r>
            <w:r>
              <w:br/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24A20F87" w14:textId="77777777" w:rsidR="00FE601F" w:rsidRDefault="00FE601F" w:rsidP="00672FA1">
            <w:pPr>
              <w:widowControl w:val="0"/>
            </w:pPr>
          </w:p>
        </w:tc>
      </w:tr>
      <w:tr w:rsidR="00FE601F" w14:paraId="5084EEE7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74CCE530" w14:textId="77777777" w:rsidR="00FE601F" w:rsidRDefault="00FE601F" w:rsidP="00672FA1">
            <w:pPr>
              <w:widowControl w:val="0"/>
            </w:pPr>
            <w:r>
              <w:t>Company Profile (No more than 200 words and to include technology, business model, target market and time to market):</w:t>
            </w:r>
            <w:r>
              <w:br/>
            </w:r>
            <w:r>
              <w:br/>
            </w:r>
          </w:p>
          <w:p w14:paraId="73816B54" w14:textId="77777777" w:rsidR="00FE601F" w:rsidRDefault="00FE601F" w:rsidP="00672FA1">
            <w:pPr>
              <w:widowControl w:val="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46FF7053" w14:textId="77777777" w:rsidR="00FE601F" w:rsidRDefault="00FE601F" w:rsidP="00672FA1">
            <w:pPr>
              <w:widowControl w:val="0"/>
            </w:pPr>
          </w:p>
        </w:tc>
      </w:tr>
      <w:tr w:rsidR="00FE601F" w14:paraId="58502F8D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16CDEA17" w14:textId="77777777" w:rsidR="00FE601F" w:rsidRDefault="00FE601F" w:rsidP="00672FA1">
            <w:pPr>
              <w:widowControl w:val="0"/>
            </w:pPr>
            <w:r>
              <w:t>Amount of funding sought:</w:t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749A237C" w14:textId="77777777" w:rsidR="00FE601F" w:rsidRDefault="00FE601F" w:rsidP="00672FA1">
            <w:pPr>
              <w:widowControl w:val="0"/>
            </w:pPr>
          </w:p>
        </w:tc>
      </w:tr>
      <w:tr w:rsidR="00FE601F" w14:paraId="34E4BB31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173D1675" w14:textId="77777777" w:rsidR="00FE601F" w:rsidRDefault="00FE601F" w:rsidP="00672FA1">
            <w:pPr>
              <w:widowControl w:val="0"/>
            </w:pPr>
            <w:r>
              <w:t xml:space="preserve">How will the funding be </w:t>
            </w:r>
            <w:r>
              <w:lastRenderedPageBreak/>
              <w:t>used: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1D933F01" w14:textId="77777777" w:rsidR="00FE601F" w:rsidRDefault="00FE601F" w:rsidP="00672FA1">
            <w:pPr>
              <w:widowControl w:val="0"/>
            </w:pPr>
            <w:r>
              <w:lastRenderedPageBreak/>
              <w:br/>
            </w:r>
            <w:r>
              <w:lastRenderedPageBreak/>
              <w:br/>
            </w:r>
          </w:p>
        </w:tc>
      </w:tr>
      <w:tr w:rsidR="00FE601F" w14:paraId="02D2FF58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45EE189F" w14:textId="77777777" w:rsidR="00FE601F" w:rsidRDefault="00FE601F" w:rsidP="00672FA1">
            <w:pPr>
              <w:widowControl w:val="0"/>
            </w:pPr>
            <w:r>
              <w:lastRenderedPageBreak/>
              <w:t>Details of previous funding awards: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411" w:type="dxa"/>
            <w:shd w:val="clear" w:color="auto" w:fill="F2F2F2" w:themeFill="background1" w:themeFillShade="F2"/>
          </w:tcPr>
          <w:p w14:paraId="5A337316" w14:textId="77777777" w:rsidR="00FE601F" w:rsidRDefault="00FE601F" w:rsidP="00672FA1">
            <w:pPr>
              <w:widowControl w:val="0"/>
            </w:pPr>
          </w:p>
        </w:tc>
      </w:tr>
      <w:tr w:rsidR="00FE601F" w14:paraId="19764B8A" w14:textId="77777777" w:rsidTr="00672FA1">
        <w:tc>
          <w:tcPr>
            <w:tcW w:w="2605" w:type="dxa"/>
            <w:shd w:val="clear" w:color="auto" w:fill="F2F2F2" w:themeFill="background1" w:themeFillShade="F2"/>
          </w:tcPr>
          <w:p w14:paraId="739A791B" w14:textId="77777777" w:rsidR="00FE601F" w:rsidRDefault="00FE601F" w:rsidP="00672FA1">
            <w:pPr>
              <w:widowControl w:val="0"/>
            </w:pPr>
            <w:r>
              <w:t>Company logo (jpg hi res or eps)</w:t>
            </w:r>
            <w:r>
              <w:br/>
            </w:r>
            <w:r>
              <w:br/>
            </w:r>
          </w:p>
          <w:p w14:paraId="0824EC1D" w14:textId="77777777" w:rsidR="00FE601F" w:rsidRDefault="00FE601F" w:rsidP="00672FA1">
            <w:pPr>
              <w:widowControl w:val="0"/>
            </w:pPr>
          </w:p>
          <w:p w14:paraId="0B82BCED" w14:textId="77777777" w:rsidR="00FE601F" w:rsidRDefault="00FE601F" w:rsidP="00672FA1">
            <w:pPr>
              <w:widowControl w:val="0"/>
            </w:pPr>
          </w:p>
        </w:tc>
        <w:tc>
          <w:tcPr>
            <w:tcW w:w="6411" w:type="dxa"/>
            <w:shd w:val="clear" w:color="auto" w:fill="F2F2F2" w:themeFill="background1" w:themeFillShade="F2"/>
          </w:tcPr>
          <w:p w14:paraId="31967FE7" w14:textId="77777777" w:rsidR="00FE601F" w:rsidRDefault="00FE601F" w:rsidP="00672FA1">
            <w:pPr>
              <w:widowControl w:val="0"/>
            </w:pPr>
          </w:p>
          <w:p w14:paraId="75B59668" w14:textId="77777777" w:rsidR="00FE601F" w:rsidRDefault="00FE601F" w:rsidP="00672FA1">
            <w:pPr>
              <w:widowControl w:val="0"/>
            </w:pPr>
          </w:p>
          <w:p w14:paraId="52581DA6" w14:textId="77777777" w:rsidR="00FE601F" w:rsidRDefault="00FE601F" w:rsidP="00672FA1">
            <w:pPr>
              <w:widowControl w:val="0"/>
            </w:pPr>
          </w:p>
        </w:tc>
      </w:tr>
    </w:tbl>
    <w:p w14:paraId="6A3CA5A0" w14:textId="77777777" w:rsidR="00FE601F" w:rsidRDefault="00FE601F" w:rsidP="00FE601F">
      <w:pPr>
        <w:widowControl w:val="0"/>
        <w:spacing w:line="257" w:lineRule="auto"/>
        <w:jc w:val="both"/>
        <w:rPr>
          <w:rFonts w:ascii="Calibri" w:eastAsia="Calibri" w:hAnsi="Calibri" w:cs="Calibri"/>
        </w:rPr>
      </w:pPr>
    </w:p>
    <w:p w14:paraId="33AAE9AE" w14:textId="77777777" w:rsidR="00FE601F" w:rsidRDefault="00FE601F" w:rsidP="00FE601F">
      <w:pPr>
        <w:widowControl w:val="0"/>
        <w:spacing w:line="257" w:lineRule="auto"/>
        <w:jc w:val="both"/>
        <w:rPr>
          <w:rFonts w:ascii="Calibri" w:eastAsia="Calibri" w:hAnsi="Calibri" w:cs="Calibri"/>
        </w:rPr>
      </w:pPr>
      <w:r w:rsidRPr="5800B078">
        <w:rPr>
          <w:rFonts w:ascii="Calibri" w:eastAsia="Calibri" w:hAnsi="Calibri" w:cs="Calibri"/>
          <w:b/>
          <w:bCs/>
        </w:rPr>
        <w:t>Please note:</w:t>
      </w:r>
      <w:r w:rsidRPr="5800B078">
        <w:rPr>
          <w:rFonts w:ascii="Calibri" w:eastAsia="Calibri" w:hAnsi="Calibri" w:cs="Calibri"/>
        </w:rPr>
        <w:t xml:space="preserve"> Applications will be scored by a small judging panel with relevant commercial and investment expertise. </w:t>
      </w:r>
      <w:r w:rsidRPr="5800B078">
        <w:rPr>
          <w:rFonts w:eastAsia="Calibri" w:cs="Calibri"/>
        </w:rPr>
        <w:t xml:space="preserve">All information provided will be treated in confidence and only distributed to the judging panel for use in the competition. </w:t>
      </w:r>
    </w:p>
    <w:p w14:paraId="3ED38A08" w14:textId="77777777" w:rsidR="00FE601F" w:rsidRDefault="00FE601F" w:rsidP="00FE601F">
      <w:pPr>
        <w:widowControl w:val="0"/>
        <w:spacing w:line="257" w:lineRule="auto"/>
        <w:jc w:val="both"/>
        <w:rPr>
          <w:rFonts w:ascii="Calibri" w:eastAsia="Calibri" w:hAnsi="Calibri" w:cs="Calibri"/>
        </w:rPr>
      </w:pPr>
      <w:r w:rsidRPr="5800B078">
        <w:rPr>
          <w:rFonts w:eastAsia="Calibri" w:cs="Calibri"/>
        </w:rPr>
        <w:t xml:space="preserve">We recommend you provide supporting documentation or a business plan, which must be clearly marked with your company name and ‘2022 </w:t>
      </w:r>
      <w:proofErr w:type="spellStart"/>
      <w:r w:rsidRPr="5800B078">
        <w:rPr>
          <w:rFonts w:eastAsia="Calibri" w:cs="Calibri"/>
        </w:rPr>
        <w:t>BioCap</w:t>
      </w:r>
      <w:proofErr w:type="spellEnd"/>
      <w:r w:rsidRPr="5800B078">
        <w:rPr>
          <w:rFonts w:eastAsia="Calibri" w:cs="Calibri"/>
        </w:rPr>
        <w:t xml:space="preserve"> Pitching Competition’. The process will be competitive, and the panel's decision will be by a majority and final, detailed feedback will not be provided.</w:t>
      </w:r>
    </w:p>
    <w:p w14:paraId="54633C3B" w14:textId="2F368096" w:rsidR="00FE601F" w:rsidRDefault="00FE601F" w:rsidP="00FE601F">
      <w:pPr>
        <w:widowControl w:val="0"/>
        <w:spacing w:line="257" w:lineRule="auto"/>
        <w:jc w:val="both"/>
        <w:rPr>
          <w:rFonts w:ascii="Calibri" w:eastAsia="Calibri" w:hAnsi="Calibri" w:cs="Calibri"/>
        </w:rPr>
      </w:pPr>
      <w:r w:rsidRPr="5800B078">
        <w:rPr>
          <w:rFonts w:eastAsia="Calibri" w:cs="Calibri"/>
        </w:rPr>
        <w:t xml:space="preserve">All applications must be sent to </w:t>
      </w:r>
      <w:hyperlink r:id="rId5">
        <w:r w:rsidRPr="5800B078">
          <w:rPr>
            <w:rStyle w:val="Hyperlink"/>
            <w:rFonts w:eastAsia="Calibri" w:cs="Calibri"/>
          </w:rPr>
          <w:t>pitching.competition@bionow.co.uk</w:t>
        </w:r>
      </w:hyperlink>
      <w:r w:rsidRPr="5800B078">
        <w:rPr>
          <w:rFonts w:eastAsia="Calibri" w:cs="Calibri"/>
        </w:rPr>
        <w:t xml:space="preserve"> with the subject line of ‘202</w:t>
      </w:r>
      <w:r w:rsidR="00B0336F">
        <w:rPr>
          <w:rFonts w:eastAsia="Calibri" w:cs="Calibri"/>
        </w:rPr>
        <w:t>3</w:t>
      </w:r>
      <w:r w:rsidRPr="5800B078">
        <w:rPr>
          <w:rFonts w:eastAsia="Calibri" w:cs="Calibri"/>
        </w:rPr>
        <w:t xml:space="preserve"> </w:t>
      </w:r>
      <w:proofErr w:type="spellStart"/>
      <w:r w:rsidRPr="5800B078">
        <w:rPr>
          <w:rFonts w:eastAsia="Calibri" w:cs="Calibri"/>
        </w:rPr>
        <w:t>BioCap</w:t>
      </w:r>
      <w:proofErr w:type="spellEnd"/>
      <w:r w:rsidRPr="5800B078">
        <w:rPr>
          <w:rFonts w:eastAsia="Calibri" w:cs="Calibri"/>
        </w:rPr>
        <w:t xml:space="preserve"> Pitching Competition’. </w:t>
      </w:r>
      <w:r w:rsidRPr="5800B078">
        <w:rPr>
          <w:rFonts w:eastAsia="Calibri" w:cs="Calibri"/>
          <w:b/>
          <w:bCs/>
        </w:rPr>
        <w:t xml:space="preserve">The deadline for submission is </w:t>
      </w:r>
      <w:r w:rsidR="005778CA">
        <w:rPr>
          <w:rFonts w:eastAsia="Calibri" w:cs="Calibri"/>
          <w:b/>
          <w:bCs/>
        </w:rPr>
        <w:t xml:space="preserve">Friday </w:t>
      </w:r>
      <w:r w:rsidR="00B0336F">
        <w:rPr>
          <w:rFonts w:eastAsia="Calibri" w:cs="Calibri"/>
          <w:b/>
          <w:bCs/>
        </w:rPr>
        <w:t>8</w:t>
      </w:r>
      <w:r w:rsidRPr="5800B078">
        <w:rPr>
          <w:rFonts w:eastAsia="Calibri" w:cs="Calibri"/>
          <w:b/>
          <w:bCs/>
          <w:vertAlign w:val="superscript"/>
        </w:rPr>
        <w:t>t</w:t>
      </w:r>
      <w:r w:rsidR="00B0336F">
        <w:rPr>
          <w:rFonts w:eastAsia="Calibri" w:cs="Calibri"/>
          <w:b/>
          <w:bCs/>
          <w:vertAlign w:val="superscript"/>
        </w:rPr>
        <w:t>h</w:t>
      </w:r>
      <w:r w:rsidRPr="5800B078">
        <w:rPr>
          <w:rFonts w:eastAsia="Calibri" w:cs="Calibri"/>
          <w:b/>
          <w:bCs/>
        </w:rPr>
        <w:t xml:space="preserve"> September. </w:t>
      </w:r>
    </w:p>
    <w:p w14:paraId="7E0A8FC7" w14:textId="5512B9F6" w:rsidR="00FE601F" w:rsidRPr="00B90BDA" w:rsidRDefault="00FE601F" w:rsidP="00FE601F">
      <w:pPr>
        <w:widowControl w:val="0"/>
        <w:spacing w:line="257" w:lineRule="auto"/>
        <w:jc w:val="both"/>
      </w:pPr>
      <w:r w:rsidRPr="32EE3B8B">
        <w:rPr>
          <w:rFonts w:eastAsia="Calibri" w:cs="Calibri"/>
        </w:rPr>
        <w:t>If you are selected, you must be available on 2</w:t>
      </w:r>
      <w:r w:rsidR="00B0336F">
        <w:rPr>
          <w:rFonts w:eastAsia="Calibri" w:cs="Calibri"/>
        </w:rPr>
        <w:t>6</w:t>
      </w:r>
      <w:r w:rsidRPr="32EE3B8B">
        <w:rPr>
          <w:rFonts w:eastAsia="Calibri" w:cs="Calibri"/>
          <w:vertAlign w:val="superscript"/>
        </w:rPr>
        <w:t>th</w:t>
      </w:r>
      <w:r w:rsidRPr="32EE3B8B">
        <w:rPr>
          <w:rFonts w:eastAsia="Calibri" w:cs="Calibri"/>
        </w:rPr>
        <w:t xml:space="preserve"> September for the online pitching event and 2</w:t>
      </w:r>
      <w:r w:rsidR="00B0336F">
        <w:rPr>
          <w:rFonts w:eastAsia="Calibri" w:cs="Calibri"/>
        </w:rPr>
        <w:t>8</w:t>
      </w:r>
      <w:r w:rsidR="00B0336F" w:rsidRPr="00B0336F">
        <w:rPr>
          <w:rFonts w:eastAsia="Calibri" w:cs="Calibri"/>
          <w:vertAlign w:val="superscript"/>
        </w:rPr>
        <w:t>th</w:t>
      </w:r>
      <w:r w:rsidR="00B0336F">
        <w:rPr>
          <w:rFonts w:eastAsia="Calibri" w:cs="Calibri"/>
        </w:rPr>
        <w:t xml:space="preserve"> </w:t>
      </w:r>
      <w:r w:rsidRPr="32EE3B8B">
        <w:rPr>
          <w:rFonts w:eastAsia="Calibri" w:cs="Calibri"/>
        </w:rPr>
        <w:t xml:space="preserve">September for the in-person </w:t>
      </w:r>
      <w:proofErr w:type="spellStart"/>
      <w:r w:rsidRPr="32EE3B8B">
        <w:rPr>
          <w:rFonts w:eastAsia="Calibri" w:cs="Calibri"/>
        </w:rPr>
        <w:t>BioCap</w:t>
      </w:r>
      <w:proofErr w:type="spellEnd"/>
      <w:r w:rsidRPr="32EE3B8B">
        <w:rPr>
          <w:rFonts w:eastAsia="Calibri" w:cs="Calibri"/>
        </w:rPr>
        <w:t xml:space="preserve"> event. You must also register and pay the delegate fee (further information can be found at</w:t>
      </w:r>
      <w:r w:rsidR="005778CA">
        <w:rPr>
          <w:rFonts w:eastAsia="Calibri" w:cs="Calibri"/>
        </w:rPr>
        <w:t xml:space="preserve"> (</w:t>
      </w:r>
      <w:r w:rsidR="00190C0D">
        <w:rPr>
          <w:rFonts w:eastAsia="Calibri" w:cs="Calibri"/>
        </w:rPr>
        <w:t xml:space="preserve"> </w:t>
      </w:r>
      <w:hyperlink r:id="rId6" w:history="1">
        <w:r w:rsidR="00190C0D" w:rsidRPr="00190C0D">
          <w:rPr>
            <w:rStyle w:val="Hyperlink"/>
            <w:rFonts w:eastAsia="Calibri" w:cs="Calibri"/>
          </w:rPr>
          <w:t>https://bionow.co.uk/event/BIONOW162/2023-biocap-conference</w:t>
        </w:r>
      </w:hyperlink>
      <w:r w:rsidRPr="32EE3B8B">
        <w:rPr>
          <w:rFonts w:eastAsia="Calibri" w:cs="Calibri"/>
        </w:rPr>
        <w:t>). In return you will be given the opportunity to present to invited investors on Tuesday 20</w:t>
      </w:r>
      <w:r w:rsidRPr="32EE3B8B">
        <w:rPr>
          <w:rFonts w:eastAsia="Calibri" w:cs="Calibri"/>
          <w:vertAlign w:val="superscript"/>
        </w:rPr>
        <w:t>th</w:t>
      </w:r>
      <w:r w:rsidRPr="32EE3B8B">
        <w:rPr>
          <w:rFonts w:eastAsia="Calibri" w:cs="Calibri"/>
        </w:rPr>
        <w:t xml:space="preserve"> September at the Digital Pitching Competition to present your company overview, request and need for funding in an online 8-minute “pitch” which will be recorded. You will also be able to attend the face-to-face </w:t>
      </w:r>
      <w:proofErr w:type="spellStart"/>
      <w:r w:rsidRPr="32EE3B8B">
        <w:rPr>
          <w:rFonts w:eastAsia="Calibri" w:cs="Calibri"/>
        </w:rPr>
        <w:t>BioCap</w:t>
      </w:r>
      <w:proofErr w:type="spellEnd"/>
      <w:r w:rsidRPr="32EE3B8B">
        <w:rPr>
          <w:rFonts w:eastAsia="Calibri" w:cs="Calibri"/>
        </w:rPr>
        <w:t xml:space="preserve"> event on </w:t>
      </w:r>
      <w:r>
        <w:t xml:space="preserve">Thursday </w:t>
      </w:r>
      <w:r w:rsidR="000815B0">
        <w:t>28</w:t>
      </w:r>
      <w:r w:rsidR="000815B0" w:rsidRPr="000815B0">
        <w:rPr>
          <w:vertAlign w:val="superscript"/>
        </w:rPr>
        <w:t>th</w:t>
      </w:r>
      <w:r w:rsidR="000815B0">
        <w:t xml:space="preserve"> </w:t>
      </w:r>
      <w:r>
        <w:t>September when the top three pitch videos will be played, and the winner announced.</w:t>
      </w:r>
      <w:r>
        <w:br/>
      </w:r>
      <w:r>
        <w:br/>
      </w:r>
      <w:r>
        <w:rPr>
          <w:noProof/>
        </w:rPr>
        <w:drawing>
          <wp:inline distT="0" distB="0" distL="0" distR="0" wp14:anchorId="78E29ECA" wp14:editId="54150E2D">
            <wp:extent cx="1028161" cy="535305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61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9EE061" wp14:editId="4712A255">
            <wp:extent cx="1303386" cy="391016"/>
            <wp:effectExtent l="0" t="0" r="762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86" cy="39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EA8075" wp14:editId="2F4EC4D3">
            <wp:extent cx="1600200" cy="277368"/>
            <wp:effectExtent l="0" t="0" r="0" b="0"/>
            <wp:docPr id="533257437" name="Picture 533257437" descr="A green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57437" name="Picture 533257437" descr="A green text on a white background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5B0">
        <w:rPr>
          <w:noProof/>
        </w:rPr>
        <w:drawing>
          <wp:inline distT="0" distB="0" distL="0" distR="0" wp14:anchorId="22406364" wp14:editId="3BC5CE6F">
            <wp:extent cx="1516380" cy="555917"/>
            <wp:effectExtent l="0" t="0" r="7620" b="0"/>
            <wp:docPr id="1224123572" name="Picture 2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23572" name="Picture 2" descr="A picture containing black, darknes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058" cy="56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DD6E" w14:textId="77777777" w:rsidR="00722CE3" w:rsidRDefault="00722CE3"/>
    <w:sectPr w:rsidR="00722CE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18C526" w14:paraId="7129062D" w14:textId="77777777" w:rsidTr="6E18C526">
      <w:tc>
        <w:tcPr>
          <w:tcW w:w="3005" w:type="dxa"/>
        </w:tcPr>
        <w:p w14:paraId="344F7C76" w14:textId="77777777" w:rsidR="6E18C526" w:rsidRDefault="00190C0D" w:rsidP="6E18C526">
          <w:pPr>
            <w:pStyle w:val="Header"/>
            <w:ind w:left="-115"/>
          </w:pPr>
        </w:p>
      </w:tc>
      <w:tc>
        <w:tcPr>
          <w:tcW w:w="3005" w:type="dxa"/>
        </w:tcPr>
        <w:p w14:paraId="68667BE7" w14:textId="77777777" w:rsidR="6E18C526" w:rsidRDefault="00190C0D" w:rsidP="6E18C526">
          <w:pPr>
            <w:pStyle w:val="Header"/>
            <w:jc w:val="center"/>
          </w:pPr>
        </w:p>
      </w:tc>
      <w:tc>
        <w:tcPr>
          <w:tcW w:w="3005" w:type="dxa"/>
        </w:tcPr>
        <w:p w14:paraId="3EAC403C" w14:textId="77777777" w:rsidR="6E18C526" w:rsidRDefault="00190C0D" w:rsidP="6E18C526">
          <w:pPr>
            <w:pStyle w:val="Header"/>
            <w:ind w:right="-115"/>
            <w:jc w:val="right"/>
          </w:pPr>
        </w:p>
      </w:tc>
    </w:tr>
  </w:tbl>
  <w:p w14:paraId="4DDED805" w14:textId="77777777" w:rsidR="6E18C526" w:rsidRDefault="00190C0D" w:rsidP="6E18C52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18C526" w14:paraId="0043E908" w14:textId="77777777" w:rsidTr="6E18C526">
      <w:tc>
        <w:tcPr>
          <w:tcW w:w="3005" w:type="dxa"/>
        </w:tcPr>
        <w:p w14:paraId="7BE18E97" w14:textId="77777777" w:rsidR="6E18C526" w:rsidRDefault="00190C0D" w:rsidP="6E18C526">
          <w:pPr>
            <w:pStyle w:val="Header"/>
            <w:ind w:left="-115"/>
          </w:pPr>
        </w:p>
      </w:tc>
      <w:tc>
        <w:tcPr>
          <w:tcW w:w="3005" w:type="dxa"/>
        </w:tcPr>
        <w:p w14:paraId="1728430D" w14:textId="77777777" w:rsidR="6E18C526" w:rsidRDefault="00190C0D" w:rsidP="6E18C526">
          <w:pPr>
            <w:pStyle w:val="Header"/>
            <w:jc w:val="center"/>
          </w:pPr>
        </w:p>
      </w:tc>
      <w:tc>
        <w:tcPr>
          <w:tcW w:w="3005" w:type="dxa"/>
        </w:tcPr>
        <w:p w14:paraId="7EA0F780" w14:textId="77777777" w:rsidR="6E18C526" w:rsidRDefault="00190C0D" w:rsidP="6E18C526">
          <w:pPr>
            <w:pStyle w:val="Header"/>
            <w:ind w:right="-115"/>
            <w:jc w:val="right"/>
          </w:pPr>
        </w:p>
      </w:tc>
    </w:tr>
  </w:tbl>
  <w:p w14:paraId="484F9160" w14:textId="77777777" w:rsidR="6E18C526" w:rsidRDefault="00190C0D" w:rsidP="6E18C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1F"/>
    <w:rsid w:val="000815B0"/>
    <w:rsid w:val="00190C0D"/>
    <w:rsid w:val="005778CA"/>
    <w:rsid w:val="00722CE3"/>
    <w:rsid w:val="00B0336F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8460"/>
  <w15:chartTrackingRefBased/>
  <w15:docId w15:val="{CF4E80A1-B996-4931-AEF0-446E59D6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01F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E601F"/>
  </w:style>
  <w:style w:type="paragraph" w:styleId="Header">
    <w:name w:val="header"/>
    <w:basedOn w:val="Normal"/>
    <w:link w:val="HeaderChar"/>
    <w:uiPriority w:val="99"/>
    <w:unhideWhenUsed/>
    <w:rsid w:val="00FE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FE601F"/>
  </w:style>
  <w:style w:type="character" w:customStyle="1" w:styleId="FooterChar">
    <w:name w:val="Footer Char"/>
    <w:basedOn w:val="DefaultParagraphFont"/>
    <w:link w:val="Footer"/>
    <w:uiPriority w:val="99"/>
    <w:rsid w:val="00FE601F"/>
  </w:style>
  <w:style w:type="paragraph" w:styleId="Footer">
    <w:name w:val="footer"/>
    <w:basedOn w:val="Normal"/>
    <w:link w:val="FooterChar"/>
    <w:uiPriority w:val="99"/>
    <w:unhideWhenUsed/>
    <w:rsid w:val="00FE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FE601F"/>
  </w:style>
  <w:style w:type="character" w:styleId="UnresolvedMention">
    <w:name w:val="Unresolved Mention"/>
    <w:basedOn w:val="DefaultParagraphFont"/>
    <w:uiPriority w:val="99"/>
    <w:semiHidden/>
    <w:unhideWhenUsed/>
    <w:rsid w:val="00190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bionow.co.uk/event/BIONOW162/2023-biocap-conference" TargetMode="External"/><Relationship Id="rId11" Type="http://schemas.openxmlformats.org/officeDocument/2006/relationships/header" Target="header1.xml"/><Relationship Id="rId5" Type="http://schemas.openxmlformats.org/officeDocument/2006/relationships/hyperlink" Target="mailto:pitching.competition@bionow.co.uk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54FB28E24884FADA58EA74DF45175" ma:contentTypeVersion="19" ma:contentTypeDescription="Create a new document." ma:contentTypeScope="" ma:versionID="4c2b7bc3245fc5fea7c277f406c51834">
  <xsd:schema xmlns:xsd="http://www.w3.org/2001/XMLSchema" xmlns:xs="http://www.w3.org/2001/XMLSchema" xmlns:p="http://schemas.microsoft.com/office/2006/metadata/properties" xmlns:ns2="209505c0-36c4-4721-a9be-4a4c6d3ae3c2" xmlns:ns3="1da9af98-7d57-4e72-a6c8-f8e9ba7a5b69" targetNamespace="http://schemas.microsoft.com/office/2006/metadata/properties" ma:root="true" ma:fieldsID="dc8541ab4e534084db98d749991a7df5" ns2:_="" ns3:_="">
    <xsd:import namespace="209505c0-36c4-4721-a9be-4a4c6d3ae3c2"/>
    <xsd:import namespace="1da9af98-7d57-4e72-a6c8-f8e9ba7a5b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05c0-36c4-4721-a9be-4a4c6d3ae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a91cfb0-a234-4336-bc7f-48e1728b1335}" ma:internalName="TaxCatchAll" ma:showField="CatchAllData" ma:web="209505c0-36c4-4721-a9be-4a4c6d3ae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af98-7d57-4e72-a6c8-f8e9ba7a5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7eb870-dbe5-4ad6-87bc-290439a27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9505c0-36c4-4721-a9be-4a4c6d3ae3c2" xsi:nil="true"/>
    <lcf76f155ced4ddcb4097134ff3c332f xmlns="1da9af98-7d57-4e72-a6c8-f8e9ba7a5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E26C6C-F545-4370-8BC3-C0AC5DCAAE54}"/>
</file>

<file path=customXml/itemProps2.xml><?xml version="1.0" encoding="utf-8"?>
<ds:datastoreItem xmlns:ds="http://schemas.openxmlformats.org/officeDocument/2006/customXml" ds:itemID="{D0F8CE3F-1570-43A0-A911-297EB852DF2C}"/>
</file>

<file path=customXml/itemProps3.xml><?xml version="1.0" encoding="utf-8"?>
<ds:datastoreItem xmlns:ds="http://schemas.openxmlformats.org/officeDocument/2006/customXml" ds:itemID="{58F4A313-2064-49EF-AEE7-F3A3749AA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Nolan</dc:creator>
  <cp:keywords/>
  <dc:description/>
  <cp:lastModifiedBy>Mollie Nolan</cp:lastModifiedBy>
  <cp:revision>1</cp:revision>
  <dcterms:created xsi:type="dcterms:W3CDTF">2023-06-14T10:36:00Z</dcterms:created>
  <dcterms:modified xsi:type="dcterms:W3CDTF">2023-06-14T12:11:00Z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0x010100BFB54FB28E24884FADA58EA74DF45175</vt:lpwstr>
  </property>
</Properties>
</file>