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D197" w14:textId="615C1770" w:rsidR="000255EB" w:rsidRDefault="000255EB" w:rsidP="007D5CB4">
      <w:pPr>
        <w:pStyle w:val="Header"/>
        <w:tabs>
          <w:tab w:val="left" w:pos="8685"/>
        </w:tabs>
        <w:jc w:val="right"/>
        <w:rPr>
          <w:color w:val="808080" w:themeColor="background1" w:themeShade="80"/>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631295" w14:paraId="00E6B334" w14:textId="77777777" w:rsidTr="009F4BB9">
        <w:tc>
          <w:tcPr>
            <w:tcW w:w="4176" w:type="dxa"/>
          </w:tcPr>
          <w:p w14:paraId="2DB92AA6" w14:textId="77777777" w:rsidR="00631295" w:rsidRDefault="00631295" w:rsidP="00622431">
            <w:r>
              <w:rPr>
                <w:noProof/>
              </w:rPr>
              <w:drawing>
                <wp:inline distT="0" distB="0" distL="0" distR="0" wp14:anchorId="2D759374" wp14:editId="12A6A083">
                  <wp:extent cx="2511668" cy="337820"/>
                  <wp:effectExtent l="0" t="0" r="3175"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518" cy="343718"/>
                          </a:xfrm>
                          <a:prstGeom prst="rect">
                            <a:avLst/>
                          </a:prstGeom>
                        </pic:spPr>
                      </pic:pic>
                    </a:graphicData>
                  </a:graphic>
                </wp:inline>
              </w:drawing>
            </w:r>
          </w:p>
        </w:tc>
        <w:tc>
          <w:tcPr>
            <w:tcW w:w="4850" w:type="dxa"/>
          </w:tcPr>
          <w:p w14:paraId="33A5F64D" w14:textId="531298C0" w:rsidR="00631295" w:rsidRDefault="0072641A" w:rsidP="00622431">
            <w:pPr>
              <w:jc w:val="right"/>
            </w:pPr>
            <w:r>
              <w:rPr>
                <w:noProof/>
              </w:rPr>
              <w:drawing>
                <wp:inline distT="0" distB="0" distL="0" distR="0" wp14:anchorId="0B7AD485" wp14:editId="725A50CC">
                  <wp:extent cx="1900109" cy="6191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242" cy="641325"/>
                          </a:xfrm>
                          <a:prstGeom prst="rect">
                            <a:avLst/>
                          </a:prstGeom>
                          <a:noFill/>
                          <a:ln>
                            <a:noFill/>
                          </a:ln>
                        </pic:spPr>
                      </pic:pic>
                    </a:graphicData>
                  </a:graphic>
                </wp:inline>
              </w:drawing>
            </w:r>
          </w:p>
        </w:tc>
      </w:tr>
    </w:tbl>
    <w:p w14:paraId="2CAB0002" w14:textId="77777777" w:rsidR="00BF5B14" w:rsidRDefault="00BF5B14" w:rsidP="00BF5B14">
      <w:pPr>
        <w:pStyle w:val="Header"/>
        <w:tabs>
          <w:tab w:val="left" w:pos="8685"/>
        </w:tabs>
        <w:jc w:val="center"/>
        <w:rPr>
          <w:color w:val="808080" w:themeColor="background1" w:themeShade="80"/>
          <w:sz w:val="36"/>
          <w:szCs w:val="36"/>
        </w:rPr>
      </w:pPr>
    </w:p>
    <w:p w14:paraId="15DC6387" w14:textId="0676F73C" w:rsidR="002C352F" w:rsidRDefault="0098042B" w:rsidP="00BF5B14">
      <w:pPr>
        <w:pStyle w:val="Header"/>
        <w:tabs>
          <w:tab w:val="left" w:pos="8685"/>
        </w:tabs>
        <w:jc w:val="center"/>
        <w:rPr>
          <w:color w:val="808080" w:themeColor="background1" w:themeShade="80"/>
          <w:sz w:val="36"/>
          <w:szCs w:val="36"/>
        </w:rPr>
      </w:pPr>
      <w:r>
        <w:rPr>
          <w:color w:val="808080" w:themeColor="background1" w:themeShade="80"/>
          <w:sz w:val="36"/>
          <w:szCs w:val="36"/>
        </w:rPr>
        <w:t>Bionow Annual Awards 20</w:t>
      </w:r>
      <w:r w:rsidR="00875B16">
        <w:rPr>
          <w:color w:val="808080" w:themeColor="background1" w:themeShade="80"/>
          <w:sz w:val="36"/>
          <w:szCs w:val="36"/>
        </w:rPr>
        <w:t>2</w:t>
      </w:r>
      <w:r w:rsidR="00FF0BBF">
        <w:rPr>
          <w:color w:val="808080" w:themeColor="background1" w:themeShade="80"/>
          <w:sz w:val="36"/>
          <w:szCs w:val="36"/>
        </w:rPr>
        <w:t>1</w:t>
      </w:r>
    </w:p>
    <w:p w14:paraId="108B881B" w14:textId="356DECFE" w:rsidR="00C551A5" w:rsidRDefault="002C352F" w:rsidP="00BF5B14">
      <w:pPr>
        <w:pStyle w:val="Header"/>
        <w:tabs>
          <w:tab w:val="left" w:pos="8685"/>
        </w:tabs>
        <w:jc w:val="center"/>
        <w:rPr>
          <w:rFonts w:ascii="Calibri" w:hAnsi="Calibri" w:cs="Calibri"/>
          <w:iCs/>
          <w:sz w:val="24"/>
          <w:szCs w:val="24"/>
        </w:rPr>
      </w:pPr>
      <w:r>
        <w:rPr>
          <w:color w:val="808080" w:themeColor="background1" w:themeShade="80"/>
          <w:sz w:val="36"/>
          <w:szCs w:val="36"/>
        </w:rPr>
        <w:t xml:space="preserve">Application Form – Bionow </w:t>
      </w:r>
      <w:r w:rsidR="00574FAF">
        <w:rPr>
          <w:color w:val="808080" w:themeColor="background1" w:themeShade="80"/>
          <w:sz w:val="36"/>
          <w:szCs w:val="36"/>
        </w:rPr>
        <w:t>AMR Awar</w:t>
      </w:r>
      <w:r w:rsidR="004703E4">
        <w:rPr>
          <w:color w:val="808080" w:themeColor="background1" w:themeShade="80"/>
          <w:sz w:val="36"/>
          <w:szCs w:val="36"/>
        </w:rPr>
        <w:t>d</w:t>
      </w:r>
      <w:r w:rsidR="004E0336">
        <w:rPr>
          <w:rFonts w:ascii="Calibri" w:hAnsi="Calibri" w:cs="Calibri"/>
          <w:iCs/>
          <w:sz w:val="24"/>
          <w:szCs w:val="24"/>
        </w:rPr>
        <w:br/>
      </w:r>
    </w:p>
    <w:p w14:paraId="69947B4B" w14:textId="5CBB62F4" w:rsidR="00256AD5" w:rsidRPr="00C551A5" w:rsidRDefault="00FF48EC" w:rsidP="00C551A5">
      <w:pPr>
        <w:pStyle w:val="Header"/>
        <w:tabs>
          <w:tab w:val="left" w:pos="8685"/>
        </w:tabs>
        <w:rPr>
          <w:rFonts w:ascii="Calibri" w:hAnsi="Calibri" w:cs="Calibri"/>
          <w:b/>
          <w:sz w:val="24"/>
          <w:szCs w:val="24"/>
        </w:rPr>
      </w:pPr>
      <w:r w:rsidRPr="00F00F04">
        <w:rPr>
          <w:rFonts w:ascii="Calibri" w:hAnsi="Calibri" w:cs="Calibri"/>
          <w:iCs/>
          <w:sz w:val="24"/>
          <w:szCs w:val="24"/>
        </w:rPr>
        <w:t>Applications are invited fr</w:t>
      </w:r>
      <w:r w:rsidR="00642DE8" w:rsidRPr="00F00F04">
        <w:rPr>
          <w:rFonts w:ascii="Calibri" w:hAnsi="Calibri" w:cs="Calibri"/>
          <w:iCs/>
          <w:sz w:val="24"/>
          <w:szCs w:val="24"/>
        </w:rPr>
        <w:t>om and on behalf of</w:t>
      </w:r>
      <w:r w:rsidRPr="00F00F04">
        <w:rPr>
          <w:rFonts w:ascii="Calibri" w:hAnsi="Calibri" w:cs="Calibri"/>
          <w:iCs/>
          <w:sz w:val="24"/>
          <w:szCs w:val="24"/>
        </w:rPr>
        <w:t xml:space="preserve"> companies</w:t>
      </w:r>
      <w:r w:rsidR="00642DE8" w:rsidRPr="00F00F04">
        <w:rPr>
          <w:rFonts w:ascii="Calibri" w:hAnsi="Calibri" w:cs="Calibri"/>
          <w:iCs/>
          <w:sz w:val="24"/>
          <w:szCs w:val="24"/>
        </w:rPr>
        <w:t>,</w:t>
      </w:r>
      <w:r w:rsidRPr="00F00F04">
        <w:rPr>
          <w:rFonts w:ascii="Calibri" w:hAnsi="Calibri" w:cs="Calibri"/>
          <w:iCs/>
          <w:sz w:val="24"/>
          <w:szCs w:val="24"/>
        </w:rPr>
        <w:t xml:space="preserve"> NHS and private healthcare organisations </w:t>
      </w:r>
      <w:r w:rsidR="00642DE8" w:rsidRPr="00F00F04">
        <w:rPr>
          <w:rFonts w:ascii="Calibri" w:hAnsi="Calibri" w:cs="Calibri"/>
          <w:iCs/>
          <w:sz w:val="24"/>
          <w:szCs w:val="24"/>
        </w:rPr>
        <w:t>or</w:t>
      </w:r>
      <w:r w:rsidRPr="00F00F04">
        <w:rPr>
          <w:rFonts w:ascii="Calibri" w:hAnsi="Calibri" w:cs="Calibri"/>
          <w:iCs/>
          <w:sz w:val="24"/>
          <w:szCs w:val="24"/>
        </w:rPr>
        <w:t xml:space="preserve"> research organisations including universities that have a project which they believe fulfil</w:t>
      </w:r>
      <w:r w:rsidR="003971E9">
        <w:rPr>
          <w:rFonts w:ascii="Calibri" w:hAnsi="Calibri" w:cs="Calibri"/>
          <w:iCs/>
          <w:sz w:val="24"/>
          <w:szCs w:val="24"/>
        </w:rPr>
        <w:t>s</w:t>
      </w:r>
      <w:r w:rsidRPr="00F00F04">
        <w:rPr>
          <w:rFonts w:ascii="Calibri" w:hAnsi="Calibri" w:cs="Calibri"/>
          <w:iCs/>
          <w:sz w:val="24"/>
          <w:szCs w:val="24"/>
        </w:rPr>
        <w:t xml:space="preserve"> the award criteria</w:t>
      </w:r>
      <w:r w:rsidR="00BD229F">
        <w:rPr>
          <w:rFonts w:ascii="Calibri" w:hAnsi="Calibri" w:cs="Calibri"/>
          <w:iCs/>
          <w:sz w:val="24"/>
          <w:szCs w:val="24"/>
        </w:rPr>
        <w:t xml:space="preserve"> below</w:t>
      </w:r>
      <w:r w:rsidRPr="00F00F04">
        <w:rPr>
          <w:rFonts w:ascii="Calibri" w:hAnsi="Calibri" w:cs="Calibri"/>
          <w:iCs/>
          <w:sz w:val="24"/>
          <w:szCs w:val="24"/>
        </w:rPr>
        <w:t>.</w:t>
      </w:r>
      <w:r w:rsidR="00353DFA">
        <w:rPr>
          <w:rFonts w:ascii="Calibri" w:hAnsi="Calibri" w:cs="Calibri"/>
          <w:iCs/>
          <w:sz w:val="24"/>
          <w:szCs w:val="24"/>
        </w:rPr>
        <w:br/>
      </w:r>
      <w:r w:rsidR="00353DFA">
        <w:rPr>
          <w:rFonts w:ascii="Calibri" w:hAnsi="Calibri" w:cs="Calibri"/>
          <w:iCs/>
          <w:sz w:val="24"/>
          <w:szCs w:val="24"/>
        </w:rPr>
        <w:br/>
      </w:r>
      <w:r w:rsidRPr="00D0049C">
        <w:rPr>
          <w:rFonts w:ascii="Calibri" w:eastAsia="Calibri" w:hAnsi="Calibri" w:cs="Calibri"/>
          <w:b/>
          <w:iCs/>
          <w:sz w:val="24"/>
          <w:szCs w:val="24"/>
        </w:rPr>
        <w:t xml:space="preserve">The </w:t>
      </w:r>
      <w:r w:rsidR="00692276" w:rsidRPr="00D0049C">
        <w:rPr>
          <w:rFonts w:ascii="Calibri" w:eastAsia="Calibri" w:hAnsi="Calibri" w:cs="Calibri"/>
          <w:b/>
          <w:iCs/>
          <w:sz w:val="24"/>
          <w:szCs w:val="24"/>
        </w:rPr>
        <w:t xml:space="preserve">Bionow </w:t>
      </w:r>
      <w:r w:rsidR="00906A3B">
        <w:rPr>
          <w:rFonts w:ascii="Calibri" w:eastAsia="Calibri" w:hAnsi="Calibri" w:cs="Calibri"/>
          <w:b/>
          <w:iCs/>
          <w:sz w:val="24"/>
          <w:szCs w:val="24"/>
        </w:rPr>
        <w:t>AMR</w:t>
      </w:r>
      <w:r w:rsidRPr="00D0049C">
        <w:rPr>
          <w:rFonts w:ascii="Calibri" w:eastAsia="Calibri" w:hAnsi="Calibri" w:cs="Calibri"/>
          <w:b/>
          <w:iCs/>
          <w:sz w:val="24"/>
          <w:szCs w:val="24"/>
        </w:rPr>
        <w:t xml:space="preserve"> </w:t>
      </w:r>
      <w:r w:rsidR="000E55D9">
        <w:rPr>
          <w:rFonts w:ascii="Calibri" w:eastAsia="Calibri" w:hAnsi="Calibri" w:cs="Calibri"/>
          <w:b/>
          <w:iCs/>
          <w:sz w:val="24"/>
          <w:szCs w:val="24"/>
        </w:rPr>
        <w:t>Award</w:t>
      </w:r>
      <w:r w:rsidRPr="00D0049C">
        <w:rPr>
          <w:rFonts w:ascii="Calibri" w:eastAsia="Calibri" w:hAnsi="Calibri" w:cs="Calibri"/>
          <w:b/>
          <w:iCs/>
          <w:sz w:val="24"/>
          <w:szCs w:val="24"/>
        </w:rPr>
        <w:t xml:space="preserve"> will be awarded to a project that satisfies the following conditions:</w:t>
      </w:r>
    </w:p>
    <w:p w14:paraId="22704D8F" w14:textId="77777777" w:rsidR="00E27934" w:rsidRPr="00C551A5" w:rsidRDefault="00E27934" w:rsidP="00C551A5">
      <w:pPr>
        <w:pStyle w:val="Header"/>
        <w:tabs>
          <w:tab w:val="left" w:pos="8685"/>
        </w:tabs>
        <w:rPr>
          <w:rFonts w:ascii="Calibri" w:hAnsi="Calibri" w:cs="Calibri"/>
          <w:b/>
          <w:iCs/>
          <w:sz w:val="24"/>
          <w:szCs w:val="24"/>
        </w:rPr>
      </w:pPr>
    </w:p>
    <w:p w14:paraId="021560A9" w14:textId="76112DAA" w:rsidR="00F25B2F" w:rsidRDefault="00562899" w:rsidP="00F25B2F">
      <w:pPr>
        <w:pStyle w:val="Heading1"/>
        <w:numPr>
          <w:ilvl w:val="0"/>
          <w:numId w:val="3"/>
        </w:numPr>
        <w:spacing w:before="0"/>
        <w:rPr>
          <w:rFonts w:ascii="Calibri" w:eastAsia="Calibri" w:hAnsi="Calibri" w:cs="Calibri"/>
          <w:b w:val="0"/>
          <w:iCs/>
          <w:sz w:val="24"/>
          <w:szCs w:val="24"/>
        </w:rPr>
      </w:pPr>
      <w:r w:rsidRPr="00F00F04">
        <w:rPr>
          <w:rFonts w:ascii="Calibri" w:eastAsia="Calibri" w:hAnsi="Calibri" w:cs="Calibri"/>
          <w:b w:val="0"/>
          <w:iCs/>
          <w:sz w:val="24"/>
          <w:szCs w:val="24"/>
        </w:rPr>
        <w:t xml:space="preserve">Has demonstrated a major step forward in the </w:t>
      </w:r>
      <w:r w:rsidR="00BD229F">
        <w:rPr>
          <w:rFonts w:ascii="Calibri" w:eastAsia="Calibri" w:hAnsi="Calibri" w:cs="Calibri"/>
          <w:b w:val="0"/>
          <w:iCs/>
          <w:sz w:val="24"/>
          <w:szCs w:val="24"/>
        </w:rPr>
        <w:t>field</w:t>
      </w:r>
      <w:r w:rsidR="0098042B">
        <w:rPr>
          <w:rFonts w:ascii="Calibri" w:eastAsia="Calibri" w:hAnsi="Calibri" w:cs="Calibri"/>
          <w:b w:val="0"/>
          <w:iCs/>
          <w:sz w:val="24"/>
          <w:szCs w:val="24"/>
        </w:rPr>
        <w:t xml:space="preserve"> and</w:t>
      </w:r>
      <w:r w:rsidRPr="00F00F04">
        <w:rPr>
          <w:rFonts w:ascii="Calibri" w:eastAsia="Calibri" w:hAnsi="Calibri" w:cs="Calibri"/>
          <w:b w:val="0"/>
          <w:iCs/>
          <w:sz w:val="24"/>
          <w:szCs w:val="24"/>
        </w:rPr>
        <w:t xml:space="preserve"> generated intellectual prope</w:t>
      </w:r>
      <w:r w:rsidR="00F25B2F">
        <w:rPr>
          <w:rFonts w:ascii="Calibri" w:eastAsia="Calibri" w:hAnsi="Calibri" w:cs="Calibri"/>
          <w:b w:val="0"/>
          <w:iCs/>
          <w:sz w:val="24"/>
          <w:szCs w:val="24"/>
        </w:rPr>
        <w:t>rty that is suitably protecte</w:t>
      </w:r>
      <w:r w:rsidR="00AE557C">
        <w:rPr>
          <w:rFonts w:ascii="Calibri" w:eastAsia="Calibri" w:hAnsi="Calibri" w:cs="Calibri"/>
          <w:b w:val="0"/>
          <w:iCs/>
          <w:sz w:val="24"/>
          <w:szCs w:val="24"/>
        </w:rPr>
        <w:t>d;</w:t>
      </w:r>
    </w:p>
    <w:p w14:paraId="3D958FDE" w14:textId="7EE4ED21" w:rsidR="00661253" w:rsidRDefault="00661253" w:rsidP="00661253">
      <w:pPr>
        <w:pStyle w:val="Heading1"/>
        <w:numPr>
          <w:ilvl w:val="0"/>
          <w:numId w:val="3"/>
        </w:numPr>
        <w:spacing w:before="0"/>
        <w:rPr>
          <w:rFonts w:ascii="Calibri" w:eastAsia="Calibri" w:hAnsi="Calibri" w:cs="Calibri"/>
          <w:b w:val="0"/>
          <w:iCs/>
          <w:sz w:val="24"/>
          <w:szCs w:val="24"/>
        </w:rPr>
      </w:pPr>
      <w:r>
        <w:rPr>
          <w:rFonts w:ascii="Calibri" w:eastAsia="Calibri" w:hAnsi="Calibri" w:cs="Calibri"/>
          <w:b w:val="0"/>
          <w:iCs/>
          <w:sz w:val="24"/>
          <w:szCs w:val="24"/>
        </w:rPr>
        <w:t>Represents an innovative and</w:t>
      </w:r>
      <w:r w:rsidRPr="00F25B2F">
        <w:rPr>
          <w:rFonts w:ascii="Calibri" w:eastAsia="Calibri" w:hAnsi="Calibri" w:cs="Calibri"/>
          <w:b w:val="0"/>
          <w:iCs/>
          <w:sz w:val="24"/>
          <w:szCs w:val="24"/>
        </w:rPr>
        <w:t xml:space="preserve"> novel approa</w:t>
      </w:r>
      <w:r w:rsidR="00AE557C">
        <w:rPr>
          <w:rFonts w:ascii="Calibri" w:eastAsia="Calibri" w:hAnsi="Calibri" w:cs="Calibri"/>
          <w:b w:val="0"/>
          <w:iCs/>
          <w:sz w:val="24"/>
          <w:szCs w:val="24"/>
        </w:rPr>
        <w:t>c</w:t>
      </w:r>
      <w:r w:rsidRPr="00F25B2F">
        <w:rPr>
          <w:rFonts w:ascii="Calibri" w:eastAsia="Calibri" w:hAnsi="Calibri" w:cs="Calibri"/>
          <w:b w:val="0"/>
          <w:iCs/>
          <w:sz w:val="24"/>
          <w:szCs w:val="24"/>
        </w:rPr>
        <w:t>h to the</w:t>
      </w:r>
      <w:r w:rsidR="000B69D7">
        <w:rPr>
          <w:rFonts w:ascii="Calibri" w:eastAsia="Calibri" w:hAnsi="Calibri" w:cs="Calibri"/>
          <w:b w:val="0"/>
          <w:iCs/>
          <w:sz w:val="24"/>
          <w:szCs w:val="24"/>
        </w:rPr>
        <w:t xml:space="preserve"> global challenge</w:t>
      </w:r>
      <w:r w:rsidRPr="00F25B2F">
        <w:rPr>
          <w:rFonts w:ascii="Calibri" w:eastAsia="Calibri" w:hAnsi="Calibri" w:cs="Calibri"/>
          <w:b w:val="0"/>
          <w:iCs/>
          <w:sz w:val="24"/>
          <w:szCs w:val="24"/>
        </w:rPr>
        <w:t xml:space="preserve"> </w:t>
      </w:r>
      <w:r>
        <w:rPr>
          <w:rFonts w:ascii="Calibri" w:eastAsia="Calibri" w:hAnsi="Calibri" w:cs="Calibri"/>
          <w:b w:val="0"/>
          <w:iCs/>
          <w:sz w:val="24"/>
          <w:szCs w:val="24"/>
        </w:rPr>
        <w:t>of Antimicrobial Resistance</w:t>
      </w:r>
      <w:r w:rsidR="000B69D7">
        <w:rPr>
          <w:rFonts w:ascii="Calibri" w:eastAsia="Calibri" w:hAnsi="Calibri" w:cs="Calibri"/>
          <w:b w:val="0"/>
          <w:iCs/>
          <w:sz w:val="24"/>
          <w:szCs w:val="24"/>
        </w:rPr>
        <w:t xml:space="preserve"> (AMR)</w:t>
      </w:r>
      <w:r w:rsidR="00AE557C">
        <w:rPr>
          <w:rFonts w:ascii="Calibri" w:eastAsia="Calibri" w:hAnsi="Calibri" w:cs="Calibri"/>
          <w:b w:val="0"/>
          <w:iCs/>
          <w:sz w:val="24"/>
          <w:szCs w:val="24"/>
        </w:rPr>
        <w:t>;</w:t>
      </w:r>
    </w:p>
    <w:p w14:paraId="6D5D4C15" w14:textId="6A554E53" w:rsidR="00AE557C" w:rsidRPr="000D745D" w:rsidRDefault="00AE557C" w:rsidP="00AE557C">
      <w:pPr>
        <w:pStyle w:val="Heading1"/>
        <w:numPr>
          <w:ilvl w:val="0"/>
          <w:numId w:val="3"/>
        </w:numPr>
        <w:spacing w:before="0"/>
        <w:rPr>
          <w:rFonts w:ascii="Calibri" w:eastAsia="Calibri" w:hAnsi="Calibri" w:cs="Calibri"/>
          <w:b w:val="0"/>
          <w:iCs/>
          <w:sz w:val="24"/>
          <w:szCs w:val="24"/>
        </w:rPr>
      </w:pPr>
      <w:r>
        <w:rPr>
          <w:rFonts w:ascii="Calibri" w:eastAsia="Calibri" w:hAnsi="Calibri" w:cs="Calibri"/>
          <w:b w:val="0"/>
          <w:iCs/>
          <w:sz w:val="24"/>
          <w:szCs w:val="24"/>
        </w:rPr>
        <w:t>Has a viable and realistic commercialisation plan;</w:t>
      </w:r>
    </w:p>
    <w:p w14:paraId="33860309" w14:textId="42724EB0" w:rsidR="00516E90" w:rsidRPr="00516E90" w:rsidRDefault="006A1371" w:rsidP="00516E90">
      <w:pPr>
        <w:numPr>
          <w:ilvl w:val="0"/>
          <w:numId w:val="3"/>
        </w:numPr>
        <w:spacing w:after="60"/>
        <w:ind w:left="714" w:hanging="357"/>
        <w:rPr>
          <w:rFonts w:ascii="Calibri" w:eastAsia="Calibri" w:hAnsi="Calibri" w:cs="Calibri"/>
          <w:iCs/>
          <w:sz w:val="24"/>
          <w:szCs w:val="24"/>
        </w:rPr>
      </w:pPr>
      <w:r>
        <w:rPr>
          <w:sz w:val="24"/>
          <w:szCs w:val="24"/>
        </w:rPr>
        <w:t>Is aimed at but n</w:t>
      </w:r>
      <w:r w:rsidR="00965C93">
        <w:rPr>
          <w:sz w:val="24"/>
          <w:szCs w:val="24"/>
        </w:rPr>
        <w:t>ot limited to c</w:t>
      </w:r>
      <w:r w:rsidR="00F76B50" w:rsidRPr="00F76B50">
        <w:rPr>
          <w:sz w:val="24"/>
          <w:szCs w:val="24"/>
        </w:rPr>
        <w:t xml:space="preserve">linical treatments </w:t>
      </w:r>
      <w:r w:rsidR="00A50046">
        <w:rPr>
          <w:sz w:val="24"/>
          <w:szCs w:val="24"/>
        </w:rPr>
        <w:t xml:space="preserve">such as </w:t>
      </w:r>
      <w:r w:rsidR="00A50046">
        <w:rPr>
          <w:rFonts w:ascii="Calibri" w:eastAsia="Calibri" w:hAnsi="Calibri" w:cs="Calibri"/>
          <w:iCs/>
          <w:sz w:val="24"/>
          <w:szCs w:val="24"/>
        </w:rPr>
        <w:t xml:space="preserve">broad or narrow spectrum </w:t>
      </w:r>
      <w:r w:rsidR="00AE557C">
        <w:rPr>
          <w:rFonts w:ascii="Calibri" w:eastAsia="Calibri" w:hAnsi="Calibri" w:cs="Calibri"/>
          <w:iCs/>
          <w:sz w:val="24"/>
          <w:szCs w:val="24"/>
        </w:rPr>
        <w:t>a</w:t>
      </w:r>
      <w:r w:rsidR="00516E90">
        <w:rPr>
          <w:rFonts w:ascii="Calibri" w:eastAsia="Calibri" w:hAnsi="Calibri" w:cs="Calibri"/>
          <w:iCs/>
          <w:sz w:val="24"/>
          <w:szCs w:val="24"/>
        </w:rPr>
        <w:t xml:space="preserve">ntibiotics, </w:t>
      </w:r>
      <w:r w:rsidR="00AE557C">
        <w:rPr>
          <w:rFonts w:ascii="Calibri" w:eastAsia="Calibri" w:hAnsi="Calibri" w:cs="Calibri"/>
          <w:iCs/>
          <w:sz w:val="24"/>
          <w:szCs w:val="24"/>
        </w:rPr>
        <w:t>p</w:t>
      </w:r>
      <w:r w:rsidR="00516E90">
        <w:rPr>
          <w:rFonts w:ascii="Calibri" w:eastAsia="Calibri" w:hAnsi="Calibri" w:cs="Calibri"/>
          <w:iCs/>
          <w:sz w:val="24"/>
          <w:szCs w:val="24"/>
        </w:rPr>
        <w:t xml:space="preserve">otentiators – enabling existing drugs to work better, </w:t>
      </w:r>
      <w:r w:rsidR="00AE557C">
        <w:rPr>
          <w:rFonts w:ascii="Calibri" w:eastAsia="Calibri" w:hAnsi="Calibri" w:cs="Calibri"/>
          <w:iCs/>
          <w:sz w:val="24"/>
          <w:szCs w:val="24"/>
        </w:rPr>
        <w:t>r</w:t>
      </w:r>
      <w:r w:rsidR="00516E90">
        <w:rPr>
          <w:rFonts w:ascii="Calibri" w:eastAsia="Calibri" w:hAnsi="Calibri" w:cs="Calibri"/>
          <w:iCs/>
          <w:sz w:val="24"/>
          <w:szCs w:val="24"/>
        </w:rPr>
        <w:t xml:space="preserve">esistance breakers or </w:t>
      </w:r>
      <w:r w:rsidR="00AE557C">
        <w:rPr>
          <w:rFonts w:ascii="Calibri" w:eastAsia="Calibri" w:hAnsi="Calibri" w:cs="Calibri"/>
          <w:iCs/>
          <w:sz w:val="24"/>
          <w:szCs w:val="24"/>
        </w:rPr>
        <w:t>d</w:t>
      </w:r>
      <w:r w:rsidR="00516E90">
        <w:rPr>
          <w:rFonts w:ascii="Calibri" w:eastAsia="Calibri" w:hAnsi="Calibri" w:cs="Calibri"/>
          <w:iCs/>
          <w:sz w:val="24"/>
          <w:szCs w:val="24"/>
        </w:rPr>
        <w:t>iagnostics</w:t>
      </w:r>
      <w:r w:rsidR="00B2671D">
        <w:rPr>
          <w:rFonts w:ascii="Calibri" w:eastAsia="Calibri" w:hAnsi="Calibri" w:cs="Calibri"/>
          <w:iCs/>
          <w:sz w:val="24"/>
          <w:szCs w:val="24"/>
        </w:rPr>
        <w:t xml:space="preserve"> </w:t>
      </w:r>
      <w:r w:rsidR="007E1D41">
        <w:rPr>
          <w:rFonts w:ascii="Calibri" w:eastAsia="Calibri" w:hAnsi="Calibri" w:cs="Calibri"/>
          <w:iCs/>
          <w:sz w:val="24"/>
          <w:szCs w:val="24"/>
        </w:rPr>
        <w:t>(human health)</w:t>
      </w:r>
      <w:r w:rsidR="005B70FF">
        <w:rPr>
          <w:rFonts w:ascii="Calibri" w:eastAsia="Calibri" w:hAnsi="Calibri" w:cs="Calibri"/>
          <w:iCs/>
          <w:sz w:val="24"/>
          <w:szCs w:val="24"/>
        </w:rPr>
        <w:t>.</w:t>
      </w:r>
    </w:p>
    <w:p w14:paraId="69947B4E" w14:textId="77777777" w:rsidR="00256AD5" w:rsidRPr="00F00F04" w:rsidRDefault="00256AD5" w:rsidP="00256AD5">
      <w:pPr>
        <w:rPr>
          <w:sz w:val="16"/>
          <w:szCs w:val="16"/>
        </w:rPr>
      </w:pPr>
    </w:p>
    <w:p w14:paraId="69947B4F" w14:textId="77777777" w:rsidR="00FF48EC" w:rsidRPr="00F00F04" w:rsidRDefault="00FF48EC" w:rsidP="00642DE8">
      <w:pPr>
        <w:spacing w:before="40"/>
        <w:rPr>
          <w:rFonts w:ascii="Calibri" w:eastAsia="Calibri" w:hAnsi="Calibri" w:cs="Calibri"/>
          <w:iCs/>
          <w:sz w:val="16"/>
          <w:szCs w:val="16"/>
        </w:rPr>
      </w:pPr>
      <w:r w:rsidRPr="00F00F04">
        <w:rPr>
          <w:rFonts w:ascii="Calibri" w:eastAsia="Calibri" w:hAnsi="Calibri" w:cs="Calibri"/>
          <w:b/>
          <w:iCs/>
          <w:sz w:val="24"/>
          <w:szCs w:val="24"/>
        </w:rPr>
        <w:t>The competition will be judged on:</w:t>
      </w:r>
      <w:r w:rsidRPr="00F00F04">
        <w:rPr>
          <w:rFonts w:ascii="Calibri" w:eastAsia="Calibri" w:hAnsi="Calibri" w:cs="Calibri"/>
          <w:b/>
          <w:iCs/>
          <w:sz w:val="24"/>
          <w:szCs w:val="24"/>
        </w:rPr>
        <w:br/>
      </w:r>
    </w:p>
    <w:p w14:paraId="69947B50" w14:textId="2B4E6099" w:rsidR="00C11955" w:rsidRDefault="00FF48EC" w:rsidP="00353DFA">
      <w:pPr>
        <w:numPr>
          <w:ilvl w:val="0"/>
          <w:numId w:val="1"/>
        </w:numPr>
        <w:spacing w:before="40"/>
        <w:rPr>
          <w:rFonts w:ascii="Calibri" w:eastAsia="Calibri" w:hAnsi="Calibri" w:cs="Calibri"/>
          <w:iCs/>
          <w:sz w:val="24"/>
          <w:szCs w:val="24"/>
        </w:rPr>
      </w:pPr>
      <w:r w:rsidRPr="00F00F04">
        <w:rPr>
          <w:rFonts w:ascii="Calibri" w:eastAsia="Calibri" w:hAnsi="Calibri" w:cs="Calibri"/>
          <w:iCs/>
          <w:sz w:val="24"/>
          <w:szCs w:val="24"/>
        </w:rPr>
        <w:t xml:space="preserve">Impact of the </w:t>
      </w:r>
      <w:r w:rsidR="00AE557C">
        <w:rPr>
          <w:rFonts w:ascii="Calibri" w:eastAsia="Calibri" w:hAnsi="Calibri" w:cs="Calibri"/>
          <w:iCs/>
          <w:sz w:val="24"/>
          <w:szCs w:val="24"/>
        </w:rPr>
        <w:t xml:space="preserve">approach </w:t>
      </w:r>
      <w:r w:rsidR="005D2EC4">
        <w:rPr>
          <w:rFonts w:ascii="Calibri" w:eastAsia="Calibri" w:hAnsi="Calibri" w:cs="Calibri"/>
          <w:iCs/>
          <w:sz w:val="24"/>
          <w:szCs w:val="24"/>
        </w:rPr>
        <w:t>in</w:t>
      </w:r>
      <w:r w:rsidRPr="00F00F04">
        <w:rPr>
          <w:rFonts w:ascii="Calibri" w:eastAsia="Calibri" w:hAnsi="Calibri" w:cs="Calibri"/>
          <w:iCs/>
          <w:sz w:val="24"/>
          <w:szCs w:val="24"/>
        </w:rPr>
        <w:t xml:space="preserve"> address</w:t>
      </w:r>
      <w:r w:rsidR="005D2EC4">
        <w:rPr>
          <w:rFonts w:ascii="Calibri" w:eastAsia="Calibri" w:hAnsi="Calibri" w:cs="Calibri"/>
          <w:iCs/>
          <w:sz w:val="24"/>
          <w:szCs w:val="24"/>
        </w:rPr>
        <w:t>ing the problem of Antimicrobial Resistance;</w:t>
      </w:r>
    </w:p>
    <w:p w14:paraId="69947B51" w14:textId="03AC81C5" w:rsidR="00C11955" w:rsidRPr="00353DFA" w:rsidRDefault="00FF48EC" w:rsidP="00C11955">
      <w:pPr>
        <w:numPr>
          <w:ilvl w:val="0"/>
          <w:numId w:val="1"/>
        </w:numPr>
        <w:spacing w:before="40"/>
        <w:rPr>
          <w:rFonts w:ascii="Calibri" w:eastAsia="Calibri" w:hAnsi="Calibri" w:cs="Calibri"/>
          <w:iCs/>
          <w:sz w:val="24"/>
          <w:szCs w:val="24"/>
        </w:rPr>
      </w:pPr>
      <w:r w:rsidRPr="00F00F04">
        <w:rPr>
          <w:rFonts w:ascii="Calibri" w:eastAsia="Calibri" w:hAnsi="Calibri" w:cs="Calibri"/>
          <w:iCs/>
          <w:sz w:val="24"/>
          <w:szCs w:val="24"/>
        </w:rPr>
        <w:t xml:space="preserve">Quality of the </w:t>
      </w:r>
      <w:r w:rsidR="00F627BF">
        <w:rPr>
          <w:rFonts w:ascii="Calibri" w:eastAsia="Calibri" w:hAnsi="Calibri" w:cs="Calibri"/>
          <w:iCs/>
          <w:sz w:val="24"/>
          <w:szCs w:val="24"/>
        </w:rPr>
        <w:t>approach</w:t>
      </w:r>
      <w:r w:rsidRPr="00F00F04">
        <w:rPr>
          <w:rFonts w:ascii="Calibri" w:eastAsia="Calibri" w:hAnsi="Calibri" w:cs="Calibri"/>
          <w:iCs/>
          <w:sz w:val="24"/>
          <w:szCs w:val="24"/>
        </w:rPr>
        <w:t>;</w:t>
      </w:r>
    </w:p>
    <w:p w14:paraId="69947B52" w14:textId="0BFB19CB" w:rsidR="00FF48EC" w:rsidRDefault="00FF48EC" w:rsidP="009B6D0F">
      <w:pPr>
        <w:numPr>
          <w:ilvl w:val="0"/>
          <w:numId w:val="1"/>
        </w:numPr>
        <w:spacing w:line="276" w:lineRule="auto"/>
        <w:ind w:left="714" w:hanging="357"/>
        <w:jc w:val="both"/>
        <w:rPr>
          <w:rFonts w:ascii="Calibri" w:eastAsia="Calibri" w:hAnsi="Calibri" w:cs="Calibri"/>
          <w:iCs/>
          <w:sz w:val="24"/>
          <w:szCs w:val="24"/>
        </w:rPr>
      </w:pPr>
      <w:r w:rsidRPr="00F00F04">
        <w:rPr>
          <w:rFonts w:ascii="Calibri" w:eastAsia="Calibri" w:hAnsi="Calibri" w:cs="Calibri"/>
          <w:iCs/>
          <w:sz w:val="24"/>
          <w:szCs w:val="24"/>
        </w:rPr>
        <w:t>Degree of innovation;</w:t>
      </w:r>
    </w:p>
    <w:p w14:paraId="3B192F34" w14:textId="184B8E78" w:rsidR="00F627BF" w:rsidRPr="00F00F04" w:rsidRDefault="00F627BF" w:rsidP="009B6D0F">
      <w:pPr>
        <w:numPr>
          <w:ilvl w:val="0"/>
          <w:numId w:val="1"/>
        </w:numPr>
        <w:spacing w:line="276" w:lineRule="auto"/>
        <w:ind w:left="714" w:hanging="357"/>
        <w:jc w:val="both"/>
        <w:rPr>
          <w:rFonts w:ascii="Calibri" w:eastAsia="Calibri" w:hAnsi="Calibri" w:cs="Calibri"/>
          <w:iCs/>
          <w:sz w:val="24"/>
          <w:szCs w:val="24"/>
        </w:rPr>
      </w:pPr>
      <w:r>
        <w:rPr>
          <w:rFonts w:ascii="Calibri" w:eastAsia="Calibri" w:hAnsi="Calibri" w:cs="Calibri"/>
          <w:iCs/>
          <w:sz w:val="24"/>
          <w:szCs w:val="24"/>
        </w:rPr>
        <w:t xml:space="preserve">Ability to address/circumvent </w:t>
      </w:r>
      <w:r w:rsidR="009B6D0F">
        <w:rPr>
          <w:rFonts w:ascii="Calibri" w:eastAsia="Calibri" w:hAnsi="Calibri" w:cs="Calibri"/>
          <w:iCs/>
          <w:sz w:val="24"/>
          <w:szCs w:val="24"/>
        </w:rPr>
        <w:t>the major challenges in the field</w:t>
      </w:r>
      <w:r w:rsidR="00F95D1E">
        <w:rPr>
          <w:rFonts w:ascii="Calibri" w:eastAsia="Calibri" w:hAnsi="Calibri" w:cs="Calibri"/>
          <w:iCs/>
          <w:sz w:val="24"/>
          <w:szCs w:val="24"/>
        </w:rPr>
        <w:t>.</w:t>
      </w:r>
    </w:p>
    <w:p w14:paraId="66F80BF4" w14:textId="77777777" w:rsidR="009B6D0F" w:rsidRDefault="009B6D0F" w:rsidP="004E0336">
      <w:pPr>
        <w:spacing w:before="60"/>
        <w:rPr>
          <w:rFonts w:ascii="Calibri" w:hAnsi="Calibri"/>
          <w:bCs/>
          <w:sz w:val="24"/>
          <w:szCs w:val="24"/>
        </w:rPr>
      </w:pPr>
    </w:p>
    <w:p w14:paraId="39EF47E5" w14:textId="17CDEABC" w:rsidR="00BF5B14" w:rsidRDefault="00120805" w:rsidP="004E0336">
      <w:pPr>
        <w:spacing w:before="60"/>
        <w:rPr>
          <w:rFonts w:ascii="Calibri" w:hAnsi="Calibri"/>
          <w:sz w:val="24"/>
          <w:szCs w:val="24"/>
        </w:rPr>
      </w:pPr>
      <w:r>
        <w:rPr>
          <w:rFonts w:ascii="Calibri" w:hAnsi="Calibri"/>
          <w:bCs/>
          <w:sz w:val="24"/>
          <w:szCs w:val="24"/>
        </w:rPr>
        <w:t>Please complete the application form below, ensuring that all fields are completed and all additional documentation that is required to support the application is attached.</w:t>
      </w:r>
      <w:r>
        <w:rPr>
          <w:rFonts w:ascii="Calibri" w:hAnsi="Calibri"/>
          <w:bCs/>
          <w:sz w:val="24"/>
          <w:szCs w:val="24"/>
        </w:rPr>
        <w:br/>
      </w:r>
      <w:r>
        <w:rPr>
          <w:rFonts w:ascii="Calibri" w:hAnsi="Calibri"/>
          <w:bCs/>
          <w:sz w:val="24"/>
          <w:szCs w:val="24"/>
        </w:rPr>
        <w:br/>
      </w:r>
      <w:r w:rsidRPr="0098042B">
        <w:rPr>
          <w:rFonts w:ascii="Calibri" w:hAnsi="Calibri"/>
          <w:b/>
          <w:bCs/>
          <w:sz w:val="24"/>
          <w:szCs w:val="24"/>
        </w:rPr>
        <w:t xml:space="preserve">Applications should be sent to </w:t>
      </w:r>
      <w:hyperlink r:id="rId12" w:history="1">
        <w:r w:rsidR="00415D99" w:rsidRPr="0098042B">
          <w:rPr>
            <w:rStyle w:val="Hyperlink"/>
            <w:rFonts w:ascii="Calibri" w:hAnsi="Calibri"/>
            <w:b/>
            <w:bCs/>
            <w:sz w:val="24"/>
            <w:szCs w:val="24"/>
          </w:rPr>
          <w:t>awards@bionow.co.uk</w:t>
        </w:r>
      </w:hyperlink>
      <w:r w:rsidRPr="0098042B">
        <w:rPr>
          <w:rFonts w:ascii="Calibri" w:hAnsi="Calibri"/>
          <w:b/>
          <w:bCs/>
          <w:sz w:val="24"/>
          <w:szCs w:val="24"/>
        </w:rPr>
        <w:t xml:space="preserve"> ensuring that the subject line of your email cl</w:t>
      </w:r>
      <w:r w:rsidR="00415D99" w:rsidRPr="0098042B">
        <w:rPr>
          <w:rFonts w:ascii="Calibri" w:hAnsi="Calibri"/>
          <w:b/>
          <w:bCs/>
          <w:sz w:val="24"/>
          <w:szCs w:val="24"/>
        </w:rPr>
        <w:t xml:space="preserve">early indicates the </w:t>
      </w:r>
      <w:r w:rsidRPr="0098042B">
        <w:rPr>
          <w:rFonts w:ascii="Calibri" w:hAnsi="Calibri"/>
          <w:b/>
          <w:bCs/>
          <w:sz w:val="24"/>
          <w:szCs w:val="24"/>
        </w:rPr>
        <w:t xml:space="preserve">award </w:t>
      </w:r>
      <w:r w:rsidR="00415D99" w:rsidRPr="0098042B">
        <w:rPr>
          <w:rFonts w:ascii="Calibri" w:hAnsi="Calibri"/>
          <w:b/>
          <w:bCs/>
          <w:sz w:val="24"/>
          <w:szCs w:val="24"/>
        </w:rPr>
        <w:t xml:space="preserve">category </w:t>
      </w:r>
      <w:r w:rsidRPr="0098042B">
        <w:rPr>
          <w:rFonts w:ascii="Calibri" w:hAnsi="Calibri"/>
          <w:b/>
          <w:bCs/>
          <w:sz w:val="24"/>
          <w:szCs w:val="24"/>
        </w:rPr>
        <w:t>that you are applying for.</w:t>
      </w:r>
      <w:r>
        <w:rPr>
          <w:rFonts w:ascii="Calibri" w:hAnsi="Calibri"/>
          <w:bCs/>
          <w:sz w:val="24"/>
          <w:szCs w:val="24"/>
        </w:rPr>
        <w:br/>
      </w:r>
      <w:r>
        <w:rPr>
          <w:rFonts w:ascii="Calibri" w:hAnsi="Calibri"/>
          <w:bCs/>
          <w:sz w:val="24"/>
          <w:szCs w:val="24"/>
        </w:rPr>
        <w:br/>
      </w:r>
      <w:r w:rsidRPr="004E0336">
        <w:rPr>
          <w:rFonts w:ascii="Calibri" w:hAnsi="Calibri"/>
          <w:b/>
          <w:bCs/>
          <w:sz w:val="24"/>
          <w:szCs w:val="24"/>
        </w:rPr>
        <w:t>Closing date</w:t>
      </w:r>
      <w:r w:rsidRPr="00AF039B">
        <w:rPr>
          <w:rFonts w:ascii="Calibri" w:hAnsi="Calibri"/>
          <w:b/>
          <w:bCs/>
          <w:sz w:val="24"/>
          <w:szCs w:val="24"/>
        </w:rPr>
        <w:t>:</w:t>
      </w:r>
      <w:r w:rsidR="0098042B" w:rsidRPr="00AF039B">
        <w:rPr>
          <w:rFonts w:ascii="Calibri" w:hAnsi="Calibri"/>
          <w:bCs/>
          <w:sz w:val="24"/>
          <w:szCs w:val="24"/>
        </w:rPr>
        <w:t xml:space="preserve"> </w:t>
      </w:r>
      <w:r w:rsidR="00002777">
        <w:rPr>
          <w:rFonts w:ascii="Calibri" w:hAnsi="Calibri" w:cs="Calibri"/>
          <w:sz w:val="24"/>
          <w:szCs w:val="24"/>
        </w:rPr>
        <w:t>Midday on Thursday 23</w:t>
      </w:r>
      <w:r w:rsidR="00002777" w:rsidRPr="006178F6">
        <w:rPr>
          <w:rFonts w:ascii="Calibri" w:hAnsi="Calibri" w:cs="Calibri"/>
          <w:sz w:val="24"/>
          <w:szCs w:val="24"/>
          <w:vertAlign w:val="superscript"/>
        </w:rPr>
        <w:t>rd</w:t>
      </w:r>
      <w:r w:rsidR="00002777">
        <w:rPr>
          <w:rFonts w:ascii="Calibri" w:hAnsi="Calibri" w:cs="Calibri"/>
          <w:sz w:val="24"/>
          <w:szCs w:val="24"/>
        </w:rPr>
        <w:t xml:space="preserve"> </w:t>
      </w:r>
      <w:r w:rsidR="00002777" w:rsidRPr="00FA1472">
        <w:rPr>
          <w:rFonts w:ascii="Calibri" w:hAnsi="Calibri" w:cs="Calibri"/>
          <w:sz w:val="24"/>
          <w:szCs w:val="24"/>
        </w:rPr>
        <w:t>December 202</w:t>
      </w:r>
      <w:r w:rsidR="00002777">
        <w:rPr>
          <w:rFonts w:ascii="Calibri" w:hAnsi="Calibri" w:cs="Calibri"/>
          <w:sz w:val="24"/>
          <w:szCs w:val="24"/>
        </w:rPr>
        <w:t>1</w:t>
      </w:r>
      <w:r>
        <w:rPr>
          <w:rFonts w:ascii="Calibri" w:hAnsi="Calibri"/>
          <w:bCs/>
          <w:sz w:val="24"/>
          <w:szCs w:val="24"/>
        </w:rPr>
        <w:br/>
        <w:t xml:space="preserve">Please note that there will be no extension given to this deadline. </w:t>
      </w:r>
      <w:r>
        <w:rPr>
          <w:rFonts w:ascii="Calibri" w:hAnsi="Calibri"/>
          <w:bCs/>
          <w:sz w:val="24"/>
          <w:szCs w:val="24"/>
        </w:rPr>
        <w:br/>
      </w:r>
    </w:p>
    <w:p w14:paraId="664D5B3B" w14:textId="77777777" w:rsidR="00BF5B14" w:rsidRDefault="00BF5B14">
      <w:pPr>
        <w:rPr>
          <w:rFonts w:ascii="Calibri" w:hAnsi="Calibri"/>
          <w:sz w:val="24"/>
          <w:szCs w:val="24"/>
        </w:rPr>
      </w:pPr>
      <w:r>
        <w:rPr>
          <w:rFonts w:ascii="Calibri" w:hAnsi="Calibri"/>
          <w:sz w:val="24"/>
          <w:szCs w:val="24"/>
        </w:rPr>
        <w:br w:type="page"/>
      </w:r>
    </w:p>
    <w:p w14:paraId="69947B58" w14:textId="7A372692" w:rsidR="00FF48EC" w:rsidRPr="004E0336" w:rsidRDefault="00FF48EC" w:rsidP="004E0336">
      <w:pPr>
        <w:spacing w:before="60"/>
        <w:rPr>
          <w:rFonts w:ascii="Calibri" w:eastAsia="Times New Roman" w:hAnsi="Calibri" w:cs="Calibri"/>
          <w:bCs/>
          <w:i/>
          <w:sz w:val="24"/>
          <w:szCs w:val="24"/>
        </w:rPr>
      </w:pPr>
      <w:r w:rsidRPr="0098042B">
        <w:rPr>
          <w:rFonts w:ascii="Calibri" w:hAnsi="Calibri" w:cs="Calibri"/>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F50B50">
        <w:rPr>
          <w:rFonts w:ascii="Calibri" w:hAnsi="Calibri" w:cs="Calibri"/>
          <w:sz w:val="24"/>
          <w:szCs w:val="24"/>
        </w:rPr>
        <w:t>from</w:t>
      </w:r>
      <w:r w:rsidRPr="0098042B">
        <w:rPr>
          <w:rFonts w:ascii="Calibri" w:hAnsi="Calibri" w:cs="Calibri"/>
          <w:sz w:val="24"/>
          <w:szCs w:val="24"/>
        </w:rPr>
        <w:t xml:space="preserve"> Bionow. The decision of the panel will be by majority and is final.</w:t>
      </w:r>
    </w:p>
    <w:p w14:paraId="69947B59" w14:textId="77777777" w:rsidR="00FF48EC" w:rsidRPr="00F00F04" w:rsidRDefault="00FF48EC" w:rsidP="00FF48EC">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FF48EC" w:rsidRPr="00F00F04" w14:paraId="69947B5B" w14:textId="77777777" w:rsidTr="00FF48EC">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9947B5A" w14:textId="77777777" w:rsidR="00FF48EC" w:rsidRPr="00F00F04" w:rsidRDefault="00FF48EC">
            <w:pPr>
              <w:pStyle w:val="Heading4"/>
              <w:rPr>
                <w:rFonts w:ascii="Calibri" w:hAnsi="Calibri" w:cs="Calibri"/>
                <w:sz w:val="24"/>
                <w:szCs w:val="24"/>
                <w:u w:val="single"/>
              </w:rPr>
            </w:pPr>
            <w:r w:rsidRPr="00F00F04">
              <w:rPr>
                <w:rFonts w:ascii="Calibri" w:hAnsi="Calibri" w:cs="Calibri"/>
                <w:sz w:val="24"/>
                <w:szCs w:val="24"/>
                <w:u w:val="single"/>
              </w:rPr>
              <w:t xml:space="preserve"> Applicant Details</w:t>
            </w:r>
          </w:p>
        </w:tc>
      </w:tr>
      <w:tr w:rsidR="00FF48EC" w:rsidRPr="00F00F04" w14:paraId="69947B5E"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5C" w14:textId="77777777" w:rsidR="00FF48EC" w:rsidRPr="00F00F04" w:rsidRDefault="00FF48EC">
            <w:pPr>
              <w:spacing w:before="60" w:after="60" w:line="30" w:lineRule="atLeast"/>
              <w:ind w:left="144"/>
              <w:rPr>
                <w:rFonts w:ascii="Calibri" w:hAnsi="Calibri" w:cs="Calibri"/>
                <w:color w:val="000000"/>
                <w:sz w:val="24"/>
                <w:szCs w:val="24"/>
              </w:rPr>
            </w:pPr>
            <w:r w:rsidRPr="00F00F04">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69947B5D"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61"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5F" w14:textId="77777777" w:rsidR="00FF48EC" w:rsidRPr="00F00F04" w:rsidRDefault="00FF48EC">
            <w:pPr>
              <w:spacing w:before="60" w:after="60" w:line="30" w:lineRule="atLeast"/>
              <w:rPr>
                <w:rFonts w:ascii="Calibri" w:hAnsi="Calibri" w:cs="Calibri"/>
                <w:color w:val="000000"/>
                <w:sz w:val="24"/>
                <w:szCs w:val="24"/>
              </w:rPr>
            </w:pPr>
            <w:r w:rsidRPr="00F00F04">
              <w:rPr>
                <w:rFonts w:ascii="Calibri" w:hAnsi="Calibri" w:cs="Calibri"/>
                <w:color w:val="000000"/>
                <w:sz w:val="24"/>
                <w:szCs w:val="24"/>
              </w:rPr>
              <w:t xml:space="preserve">   Position</w:t>
            </w:r>
          </w:p>
        </w:tc>
        <w:tc>
          <w:tcPr>
            <w:tcW w:w="7229" w:type="dxa"/>
            <w:tcBorders>
              <w:top w:val="single" w:sz="4" w:space="0" w:color="auto"/>
              <w:left w:val="single" w:sz="4" w:space="0" w:color="auto"/>
              <w:bottom w:val="single" w:sz="4" w:space="0" w:color="auto"/>
              <w:right w:val="single" w:sz="4" w:space="0" w:color="auto"/>
            </w:tcBorders>
            <w:vAlign w:val="center"/>
          </w:tcPr>
          <w:p w14:paraId="69947B60"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64"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62"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tcPr>
          <w:p w14:paraId="69947B63" w14:textId="77777777" w:rsidR="00FF48EC" w:rsidRPr="00F00F04" w:rsidRDefault="00FF48EC">
            <w:pPr>
              <w:spacing w:before="60" w:after="60"/>
              <w:rPr>
                <w:rFonts w:ascii="Calibri" w:hAnsi="Calibri" w:cs="Calibri"/>
                <w:color w:val="000000"/>
                <w:sz w:val="24"/>
                <w:szCs w:val="24"/>
              </w:rPr>
            </w:pPr>
          </w:p>
        </w:tc>
      </w:tr>
      <w:tr w:rsidR="00FF48EC" w:rsidRPr="00F00F04" w14:paraId="69947B67"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4863400" w14:textId="77777777" w:rsidR="00FF48EC"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Title of Project</w:t>
            </w:r>
          </w:p>
          <w:p w14:paraId="69947B65" w14:textId="0358E0F2" w:rsidR="001D5835" w:rsidRPr="001D5835" w:rsidRDefault="00D44495">
            <w:pPr>
              <w:spacing w:before="60" w:after="60"/>
              <w:ind w:left="144"/>
              <w:rPr>
                <w:rFonts w:ascii="Calibri" w:hAnsi="Calibri" w:cs="Calibri"/>
                <w:b/>
                <w:color w:val="000000"/>
                <w:sz w:val="18"/>
                <w:szCs w:val="18"/>
              </w:rPr>
            </w:pPr>
            <w:r>
              <w:rPr>
                <w:rFonts w:ascii="Calibri" w:hAnsi="Calibri" w:cs="Calibri"/>
                <w:b/>
                <w:color w:val="000000"/>
                <w:sz w:val="18"/>
                <w:szCs w:val="18"/>
              </w:rPr>
              <w:t xml:space="preserve"> 10 words max</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66"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6C"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69947B68" w14:textId="77777777" w:rsidR="00FF48EC" w:rsidRPr="00F00F04" w:rsidRDefault="00FF48EC">
            <w:pPr>
              <w:spacing w:before="60" w:after="60"/>
              <w:ind w:left="144"/>
              <w:rPr>
                <w:rFonts w:ascii="Calibri" w:hAnsi="Calibri" w:cs="Calibri"/>
                <w:sz w:val="24"/>
                <w:szCs w:val="24"/>
              </w:rPr>
            </w:pPr>
            <w:r w:rsidRPr="00F00F04">
              <w:rPr>
                <w:rFonts w:ascii="Calibri" w:hAnsi="Calibri" w:cs="Calibri"/>
                <w:sz w:val="24"/>
                <w:szCs w:val="24"/>
              </w:rPr>
              <w:t>Address</w:t>
            </w:r>
          </w:p>
          <w:p w14:paraId="69947B69" w14:textId="77777777" w:rsidR="00FF48EC" w:rsidRPr="00F00F04" w:rsidRDefault="00FF48EC">
            <w:pPr>
              <w:spacing w:before="60" w:after="60"/>
              <w:ind w:left="144"/>
              <w:rPr>
                <w:rFonts w:ascii="Calibri" w:hAnsi="Calibri" w:cs="Calibri"/>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69947B6A"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p w14:paraId="69947B6B" w14:textId="77777777" w:rsidR="00FF48EC" w:rsidRPr="00F00F04" w:rsidRDefault="00FF48EC">
            <w:pPr>
              <w:spacing w:before="60" w:after="60"/>
              <w:rPr>
                <w:rFonts w:ascii="Calibri" w:hAnsi="Calibri" w:cs="Calibri"/>
                <w:color w:val="000000"/>
                <w:sz w:val="24"/>
                <w:szCs w:val="24"/>
              </w:rPr>
            </w:pPr>
          </w:p>
        </w:tc>
      </w:tr>
      <w:tr w:rsidR="00FF48EC" w:rsidRPr="00F00F04" w14:paraId="69947B6F"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6D"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69947B6E" w14:textId="77777777" w:rsidR="00FF48EC" w:rsidRPr="00F00F04" w:rsidRDefault="00FF48EC">
            <w:pPr>
              <w:spacing w:before="60" w:after="60"/>
              <w:rPr>
                <w:rFonts w:ascii="Calibri" w:hAnsi="Calibri" w:cs="Calibri"/>
                <w:color w:val="000000"/>
                <w:sz w:val="24"/>
                <w:szCs w:val="24"/>
              </w:rPr>
            </w:pPr>
          </w:p>
        </w:tc>
      </w:tr>
      <w:tr w:rsidR="00FF48EC" w:rsidRPr="00F00F04" w14:paraId="69947B72"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0"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69947B71" w14:textId="77777777" w:rsidR="00FF48EC" w:rsidRPr="00F00F04" w:rsidRDefault="00FF48EC">
            <w:pPr>
              <w:spacing w:before="60" w:after="60"/>
              <w:rPr>
                <w:rFonts w:ascii="Calibri" w:hAnsi="Calibri" w:cs="Calibri"/>
                <w:color w:val="000000"/>
                <w:sz w:val="24"/>
                <w:szCs w:val="24"/>
              </w:rPr>
            </w:pPr>
          </w:p>
        </w:tc>
      </w:tr>
      <w:tr w:rsidR="00FF48EC" w:rsidRPr="00F00F04" w14:paraId="69947B75"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3" w14:textId="77777777" w:rsidR="00FF48EC" w:rsidRPr="00F00F04" w:rsidRDefault="00562899">
            <w:pPr>
              <w:spacing w:before="60" w:after="60"/>
              <w:ind w:left="144"/>
              <w:rPr>
                <w:rFonts w:ascii="Calibri" w:hAnsi="Calibri" w:cs="Calibri"/>
                <w:color w:val="000000"/>
                <w:sz w:val="24"/>
                <w:szCs w:val="24"/>
              </w:rPr>
            </w:pPr>
            <w:r w:rsidRPr="00F00F04">
              <w:rPr>
                <w:rFonts w:ascii="Calibri" w:hAnsi="Calibri" w:cs="Calibri"/>
                <w:color w:val="000000"/>
                <w:sz w:val="24"/>
                <w:szCs w:val="24"/>
              </w:rPr>
              <w:t>E</w:t>
            </w:r>
            <w:r w:rsidR="00FF48EC" w:rsidRPr="00F00F04">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69947B74" w14:textId="77777777" w:rsidR="00FF48EC" w:rsidRPr="00F00F04" w:rsidRDefault="00FF48EC">
            <w:pPr>
              <w:spacing w:before="60" w:after="60"/>
              <w:rPr>
                <w:rFonts w:ascii="Calibri" w:hAnsi="Calibri" w:cs="Calibri"/>
                <w:color w:val="000000"/>
                <w:sz w:val="24"/>
                <w:szCs w:val="24"/>
              </w:rPr>
            </w:pPr>
          </w:p>
        </w:tc>
      </w:tr>
      <w:tr w:rsidR="00FF48EC" w:rsidRPr="00F00F04" w14:paraId="69947B77" w14:textId="77777777" w:rsidTr="00FF48EC">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9947B76" w14:textId="77777777" w:rsidR="00FF48EC" w:rsidRPr="00F00F04" w:rsidRDefault="00FF48EC">
            <w:pPr>
              <w:pStyle w:val="Heading6"/>
              <w:rPr>
                <w:rFonts w:ascii="Calibri" w:hAnsi="Calibri" w:cs="Calibri"/>
                <w:u w:val="single"/>
              </w:rPr>
            </w:pPr>
            <w:r w:rsidRPr="00F00F04">
              <w:rPr>
                <w:rFonts w:ascii="Calibri" w:hAnsi="Calibri" w:cs="Calibri"/>
                <w:u w:val="single"/>
              </w:rPr>
              <w:t>Company/Institution Details</w:t>
            </w:r>
          </w:p>
        </w:tc>
      </w:tr>
      <w:tr w:rsidR="00FF48EC" w:rsidRPr="00F00F04" w14:paraId="69947B7A" w14:textId="77777777" w:rsidTr="00FF48EC">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8"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Company/Institution Name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79"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7D" w14:textId="77777777" w:rsidTr="00FF48EC">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B" w14:textId="77777777" w:rsidR="00FF48EC" w:rsidRPr="00F00F04" w:rsidRDefault="00FF48EC">
            <w:pPr>
              <w:spacing w:before="60" w:after="60" w:line="30" w:lineRule="atLeast"/>
              <w:ind w:left="144"/>
              <w:rPr>
                <w:rFonts w:ascii="Calibri" w:hAnsi="Calibri" w:cs="Calibri"/>
                <w:color w:val="000000"/>
                <w:sz w:val="24"/>
                <w:szCs w:val="24"/>
              </w:rPr>
            </w:pPr>
            <w:r w:rsidRPr="00F00F04">
              <w:rPr>
                <w:rFonts w:ascii="Calibri" w:hAnsi="Calibri" w:cs="Calibri"/>
                <w:color w:val="000000"/>
                <w:sz w:val="24"/>
                <w:szCs w:val="24"/>
              </w:rPr>
              <w:t>Activity Start Date</w:t>
            </w:r>
          </w:p>
        </w:tc>
        <w:tc>
          <w:tcPr>
            <w:tcW w:w="7229" w:type="dxa"/>
            <w:tcBorders>
              <w:top w:val="single" w:sz="4" w:space="0" w:color="auto"/>
              <w:left w:val="single" w:sz="4" w:space="0" w:color="auto"/>
              <w:bottom w:val="single" w:sz="4" w:space="0" w:color="auto"/>
              <w:right w:val="single" w:sz="4" w:space="0" w:color="auto"/>
            </w:tcBorders>
            <w:vAlign w:val="center"/>
          </w:tcPr>
          <w:p w14:paraId="69947B7C"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80"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DA2E0BE" w14:textId="77777777" w:rsidR="00FF48EC" w:rsidRDefault="00FC1DE4">
            <w:pPr>
              <w:spacing w:before="60" w:after="60"/>
              <w:ind w:left="144"/>
              <w:rPr>
                <w:rFonts w:ascii="Calibri" w:hAnsi="Calibri" w:cs="Calibri"/>
                <w:sz w:val="24"/>
                <w:szCs w:val="24"/>
              </w:rPr>
            </w:pPr>
            <w:r>
              <w:rPr>
                <w:rFonts w:ascii="Calibri" w:hAnsi="Calibri" w:cs="Calibri"/>
                <w:sz w:val="24"/>
                <w:szCs w:val="24"/>
              </w:rPr>
              <w:t>Clinical Treatment</w:t>
            </w:r>
            <w:r w:rsidR="00FF48EC" w:rsidRPr="00F00F04">
              <w:rPr>
                <w:rFonts w:ascii="Calibri" w:hAnsi="Calibri" w:cs="Calibri"/>
                <w:sz w:val="24"/>
                <w:szCs w:val="24"/>
              </w:rPr>
              <w:t xml:space="preserve"> </w:t>
            </w:r>
          </w:p>
          <w:p w14:paraId="69947B7E" w14:textId="3CE0F850" w:rsidR="00AC1679" w:rsidRPr="00F00F04" w:rsidRDefault="00AC1679">
            <w:pPr>
              <w:spacing w:before="60" w:after="60"/>
              <w:ind w:left="144"/>
              <w:rPr>
                <w:rFonts w:ascii="Calibri" w:hAnsi="Calibri" w:cs="Calibri"/>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69947B7F" w14:textId="77777777" w:rsidR="00FF48EC" w:rsidRPr="00F00F04" w:rsidRDefault="00FF48EC">
            <w:pPr>
              <w:spacing w:before="60" w:after="60"/>
              <w:rPr>
                <w:rFonts w:ascii="Calibri" w:hAnsi="Calibri" w:cs="Calibri"/>
                <w:color w:val="000000"/>
                <w:sz w:val="24"/>
                <w:szCs w:val="24"/>
              </w:rPr>
            </w:pPr>
          </w:p>
        </w:tc>
      </w:tr>
      <w:tr w:rsidR="00FF48EC" w:rsidRPr="00F00F04" w14:paraId="69947B83"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81"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Funding Source(s)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82"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87"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84"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External Collaborators</w:t>
            </w:r>
          </w:p>
          <w:p w14:paraId="69947B85"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86"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1D5835" w:rsidRPr="00F00F04" w14:paraId="69A8E5AD"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75ADB847" w14:textId="292CE0EC" w:rsidR="001D5835" w:rsidRDefault="001D5835">
            <w:pPr>
              <w:spacing w:before="60" w:after="60"/>
              <w:ind w:left="144"/>
              <w:rPr>
                <w:rFonts w:ascii="Calibri" w:hAnsi="Calibri" w:cs="Calibri"/>
                <w:color w:val="000000"/>
                <w:sz w:val="24"/>
                <w:szCs w:val="24"/>
              </w:rPr>
            </w:pPr>
            <w:r>
              <w:rPr>
                <w:rFonts w:ascii="Calibri" w:hAnsi="Calibri" w:cs="Calibri"/>
                <w:color w:val="000000"/>
                <w:sz w:val="24"/>
                <w:szCs w:val="24"/>
              </w:rPr>
              <w:t>Summary</w:t>
            </w:r>
            <w:r w:rsidR="004E0336">
              <w:rPr>
                <w:rFonts w:ascii="Calibri" w:hAnsi="Calibri" w:cs="Calibri"/>
                <w:color w:val="000000"/>
                <w:sz w:val="24"/>
                <w:szCs w:val="24"/>
              </w:rPr>
              <w:t xml:space="preserve"> of Project</w:t>
            </w:r>
          </w:p>
          <w:p w14:paraId="67441650" w14:textId="0CE80EAC" w:rsidR="001D5835" w:rsidRPr="001D5835" w:rsidRDefault="004E0336">
            <w:pPr>
              <w:spacing w:before="60" w:after="60"/>
              <w:ind w:left="144"/>
              <w:rPr>
                <w:rFonts w:ascii="Calibri" w:hAnsi="Calibri" w:cs="Calibri"/>
                <w:b/>
                <w:color w:val="000000"/>
                <w:sz w:val="18"/>
                <w:szCs w:val="18"/>
              </w:rPr>
            </w:pPr>
            <w:r>
              <w:rPr>
                <w:rFonts w:ascii="Calibri" w:hAnsi="Calibri" w:cs="Calibri"/>
                <w:b/>
                <w:color w:val="000000"/>
                <w:sz w:val="18"/>
                <w:szCs w:val="18"/>
              </w:rPr>
              <w:t>(max 50 words)</w:t>
            </w:r>
            <w:r>
              <w:rPr>
                <w:rFonts w:ascii="Calibri" w:hAnsi="Calibri" w:cs="Calibri"/>
                <w:b/>
                <w:color w:val="000000"/>
                <w:sz w:val="18"/>
                <w:szCs w:val="18"/>
              </w:rPr>
              <w:br/>
            </w:r>
            <w:r w:rsidRPr="004E0336">
              <w:rPr>
                <w:rFonts w:ascii="Calibri" w:hAnsi="Calibri" w:cs="Calibri"/>
                <w:color w:val="000000"/>
                <w:sz w:val="24"/>
                <w:szCs w:val="24"/>
              </w:rPr>
              <w:t>If short</w:t>
            </w:r>
            <w:r w:rsidR="00415D99">
              <w:rPr>
                <w:rFonts w:ascii="Calibri" w:hAnsi="Calibri" w:cs="Calibri"/>
                <w:color w:val="000000"/>
                <w:sz w:val="24"/>
                <w:szCs w:val="24"/>
              </w:rPr>
              <w:t xml:space="preserve">listed this profile will feature </w:t>
            </w:r>
            <w:r w:rsidRPr="004E0336">
              <w:rPr>
                <w:rFonts w:ascii="Calibri" w:hAnsi="Calibri" w:cs="Calibri"/>
                <w:color w:val="000000"/>
                <w:sz w:val="24"/>
                <w:szCs w:val="24"/>
              </w:rPr>
              <w:t>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09346653" w14:textId="77777777" w:rsidR="001D5835" w:rsidRDefault="001D5835">
            <w:pPr>
              <w:spacing w:before="60" w:after="60"/>
              <w:rPr>
                <w:rFonts w:ascii="Calibri" w:hAnsi="Calibri" w:cs="Calibri"/>
                <w:color w:val="000000"/>
                <w:sz w:val="24"/>
                <w:szCs w:val="24"/>
              </w:rPr>
            </w:pPr>
          </w:p>
          <w:p w14:paraId="3A463719" w14:textId="36F0155D" w:rsidR="004E0336" w:rsidRDefault="004E0336">
            <w:pPr>
              <w:spacing w:before="60" w:after="60"/>
              <w:rPr>
                <w:rFonts w:ascii="Calibri" w:hAnsi="Calibri" w:cs="Calibri"/>
                <w:color w:val="000000"/>
                <w:sz w:val="24"/>
                <w:szCs w:val="24"/>
              </w:rPr>
            </w:pPr>
          </w:p>
          <w:p w14:paraId="35C3E334" w14:textId="77777777" w:rsidR="004E0336" w:rsidRDefault="004E0336">
            <w:pPr>
              <w:spacing w:before="60" w:after="60"/>
              <w:rPr>
                <w:rFonts w:ascii="Calibri" w:hAnsi="Calibri" w:cs="Calibri"/>
                <w:color w:val="000000"/>
                <w:sz w:val="24"/>
                <w:szCs w:val="24"/>
              </w:rPr>
            </w:pPr>
          </w:p>
          <w:p w14:paraId="1E61373A" w14:textId="77777777" w:rsidR="004E0336" w:rsidRDefault="004E0336">
            <w:pPr>
              <w:spacing w:before="60" w:after="60"/>
              <w:rPr>
                <w:rFonts w:ascii="Calibri" w:hAnsi="Calibri" w:cs="Calibri"/>
                <w:color w:val="000000"/>
                <w:sz w:val="24"/>
                <w:szCs w:val="24"/>
              </w:rPr>
            </w:pPr>
          </w:p>
          <w:p w14:paraId="4BFE1DDF" w14:textId="77777777" w:rsidR="004E0336" w:rsidRDefault="004E0336">
            <w:pPr>
              <w:spacing w:before="60" w:after="60"/>
              <w:rPr>
                <w:rFonts w:ascii="Calibri" w:hAnsi="Calibri" w:cs="Calibri"/>
                <w:color w:val="000000"/>
                <w:sz w:val="24"/>
                <w:szCs w:val="24"/>
              </w:rPr>
            </w:pPr>
          </w:p>
          <w:p w14:paraId="3A18EF80" w14:textId="12907C52" w:rsidR="004E0336" w:rsidRPr="00F00F04" w:rsidRDefault="004E0336">
            <w:pPr>
              <w:spacing w:before="60" w:after="60"/>
              <w:rPr>
                <w:rFonts w:ascii="Calibri" w:hAnsi="Calibri" w:cs="Calibri"/>
                <w:color w:val="000000"/>
                <w:sz w:val="24"/>
                <w:szCs w:val="24"/>
              </w:rPr>
            </w:pPr>
          </w:p>
        </w:tc>
      </w:tr>
      <w:tr w:rsidR="00FF48EC" w:rsidRPr="00F00F04" w14:paraId="69947BA4" w14:textId="77777777" w:rsidTr="00FF48EC">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69947B88" w14:textId="77777777" w:rsidR="00FF48EC" w:rsidRPr="00F00F04" w:rsidRDefault="00FF48EC">
            <w:pPr>
              <w:pStyle w:val="BodyTextIndent"/>
              <w:rPr>
                <w:rFonts w:ascii="Calibri" w:hAnsi="Calibri" w:cs="Calibri"/>
                <w:color w:val="auto"/>
              </w:rPr>
            </w:pPr>
            <w:r w:rsidRPr="00F00F04">
              <w:rPr>
                <w:rFonts w:ascii="Calibri" w:hAnsi="Calibri" w:cs="Calibri"/>
                <w:color w:val="auto"/>
              </w:rPr>
              <w:lastRenderedPageBreak/>
              <w:t>In less than 400 words, please describe why this project should win this award,</w:t>
            </w:r>
            <w:r w:rsidRPr="00F00F04">
              <w:rPr>
                <w:rFonts w:ascii="Calibri" w:hAnsi="Calibri" w:cs="Calibri"/>
              </w:rPr>
              <w:t xml:space="preserve"> </w:t>
            </w:r>
            <w:r w:rsidRPr="00F00F04">
              <w:rPr>
                <w:rFonts w:ascii="Calibri" w:hAnsi="Calibri" w:cs="Calibri"/>
                <w:color w:val="auto"/>
              </w:rPr>
              <w:t xml:space="preserve">including </w:t>
            </w:r>
          </w:p>
          <w:p w14:paraId="69947B89" w14:textId="77777777"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a description of the project, </w:t>
            </w:r>
          </w:p>
          <w:p w14:paraId="69947B8A" w14:textId="23E84A18"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the utility/impact, </w:t>
            </w:r>
          </w:p>
          <w:p w14:paraId="69947B8B" w14:textId="04AB4276"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the market potential and its benefits over existing products/services within the </w:t>
            </w:r>
            <w:r w:rsidR="00EC1417" w:rsidRPr="00F00F04">
              <w:rPr>
                <w:rFonts w:ascii="Calibri" w:hAnsi="Calibri" w:cs="Calibri"/>
                <w:color w:val="auto"/>
              </w:rPr>
              <w:t>marketplace</w:t>
            </w:r>
            <w:r w:rsidR="00EC1417">
              <w:rPr>
                <w:rFonts w:ascii="Calibri" w:hAnsi="Calibri" w:cs="Calibri"/>
                <w:color w:val="auto"/>
              </w:rPr>
              <w:t>,</w:t>
            </w:r>
          </w:p>
          <w:p w14:paraId="69947B8C" w14:textId="39215CF1"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the mechanism for route to marke</w:t>
            </w:r>
            <w:r w:rsidR="0098042B">
              <w:rPr>
                <w:rFonts w:ascii="Calibri" w:hAnsi="Calibri" w:cs="Calibri"/>
                <w:color w:val="auto"/>
              </w:rPr>
              <w:t>t e.g. direct</w:t>
            </w:r>
            <w:r w:rsidR="00B9736A">
              <w:rPr>
                <w:rFonts w:ascii="Calibri" w:hAnsi="Calibri" w:cs="Calibri"/>
                <w:color w:val="auto"/>
              </w:rPr>
              <w:t xml:space="preserve"> commercialisation, licence etc</w:t>
            </w:r>
            <w:r w:rsidRPr="00F00F04">
              <w:rPr>
                <w:rFonts w:ascii="Calibri" w:hAnsi="Calibri" w:cs="Calibri"/>
                <w:color w:val="auto"/>
              </w:rPr>
              <w:t xml:space="preserve"> </w:t>
            </w:r>
            <w:r w:rsidR="00EC1417">
              <w:rPr>
                <w:rFonts w:ascii="Calibri" w:hAnsi="Calibri" w:cs="Calibri"/>
                <w:color w:val="auto"/>
              </w:rPr>
              <w:t>.</w:t>
            </w:r>
          </w:p>
          <w:p w14:paraId="69947B8D" w14:textId="59E64422" w:rsidR="00FF48EC" w:rsidRPr="00F00F04" w:rsidRDefault="00AA4E84">
            <w:pPr>
              <w:pStyle w:val="BodyTextIndent"/>
              <w:ind w:left="0"/>
              <w:rPr>
                <w:rFonts w:ascii="Calibri" w:hAnsi="Calibri" w:cs="Calibri"/>
                <w:color w:val="auto"/>
              </w:rPr>
            </w:pPr>
            <w:r>
              <w:rPr>
                <w:rFonts w:ascii="Calibri" w:hAnsi="Calibri" w:cs="Calibri"/>
                <w:color w:val="auto"/>
              </w:rPr>
              <w:t xml:space="preserve">Each project </w:t>
            </w:r>
            <w:r w:rsidRPr="004E0336">
              <w:rPr>
                <w:rFonts w:ascii="Calibri" w:hAnsi="Calibri" w:cs="Calibri"/>
                <w:b/>
                <w:color w:val="auto"/>
              </w:rPr>
              <w:t>MUST</w:t>
            </w:r>
            <w:r>
              <w:rPr>
                <w:rFonts w:ascii="Calibri" w:hAnsi="Calibri" w:cs="Calibri"/>
                <w:color w:val="auto"/>
              </w:rPr>
              <w:t xml:space="preserve"> be supported with a summary business plan which allows the above points to be determined by the judging panel</w:t>
            </w:r>
            <w:r w:rsidR="003C1287">
              <w:rPr>
                <w:rFonts w:ascii="Calibri" w:hAnsi="Calibri" w:cs="Calibri"/>
                <w:color w:val="auto"/>
              </w:rPr>
              <w:t>.</w:t>
            </w:r>
          </w:p>
          <w:p w14:paraId="69947B8E" w14:textId="77777777" w:rsidR="00FF48EC" w:rsidRPr="00F00F04" w:rsidRDefault="00FF48EC" w:rsidP="00D72872">
            <w:pPr>
              <w:pStyle w:val="BodyTextIndent"/>
              <w:ind w:left="0"/>
              <w:rPr>
                <w:rFonts w:ascii="Calibri" w:hAnsi="Calibri" w:cs="Calibri"/>
              </w:rPr>
            </w:pPr>
          </w:p>
          <w:p w14:paraId="25FF4981" w14:textId="4891D3A0" w:rsidR="008B7BCC" w:rsidRDefault="008B7BCC">
            <w:pPr>
              <w:pStyle w:val="BodyTextIndent"/>
              <w:ind w:left="0"/>
              <w:rPr>
                <w:rFonts w:ascii="Calibri" w:hAnsi="Calibri" w:cs="Calibri"/>
              </w:rPr>
            </w:pPr>
          </w:p>
          <w:p w14:paraId="4DB396A1" w14:textId="77777777" w:rsidR="008B7BCC" w:rsidRDefault="008B7BCC">
            <w:pPr>
              <w:pStyle w:val="BodyTextIndent"/>
              <w:ind w:left="0"/>
              <w:rPr>
                <w:rFonts w:ascii="Calibri" w:hAnsi="Calibri" w:cs="Calibri"/>
              </w:rPr>
            </w:pPr>
          </w:p>
          <w:p w14:paraId="7DA6843D" w14:textId="77777777" w:rsidR="008B7BCC" w:rsidRDefault="008B7BCC">
            <w:pPr>
              <w:pStyle w:val="BodyTextIndent"/>
              <w:ind w:left="0"/>
              <w:rPr>
                <w:rFonts w:ascii="Calibri" w:hAnsi="Calibri" w:cs="Calibri"/>
              </w:rPr>
            </w:pPr>
          </w:p>
          <w:p w14:paraId="782C0B9F" w14:textId="77777777" w:rsidR="008B7BCC" w:rsidRDefault="008B7BCC">
            <w:pPr>
              <w:pStyle w:val="BodyTextIndent"/>
              <w:ind w:left="0"/>
              <w:rPr>
                <w:rFonts w:ascii="Calibri" w:hAnsi="Calibri" w:cs="Calibri"/>
              </w:rPr>
            </w:pPr>
          </w:p>
          <w:p w14:paraId="4CC6CF84" w14:textId="77777777" w:rsidR="008B7BCC" w:rsidRDefault="008B7BCC">
            <w:pPr>
              <w:pStyle w:val="BodyTextIndent"/>
              <w:ind w:left="0"/>
              <w:rPr>
                <w:rFonts w:ascii="Calibri" w:hAnsi="Calibri" w:cs="Calibri"/>
              </w:rPr>
            </w:pPr>
          </w:p>
          <w:p w14:paraId="0213E56E" w14:textId="77777777" w:rsidR="008B7BCC" w:rsidRDefault="008B7BCC">
            <w:pPr>
              <w:pStyle w:val="BodyTextIndent"/>
              <w:ind w:left="0"/>
              <w:rPr>
                <w:rFonts w:ascii="Calibri" w:hAnsi="Calibri" w:cs="Calibri"/>
              </w:rPr>
            </w:pPr>
          </w:p>
          <w:p w14:paraId="505564B5" w14:textId="77777777" w:rsidR="008B7BCC" w:rsidRDefault="008B7BCC">
            <w:pPr>
              <w:pStyle w:val="BodyTextIndent"/>
              <w:ind w:left="0"/>
              <w:rPr>
                <w:rFonts w:ascii="Calibri" w:hAnsi="Calibri" w:cs="Calibri"/>
              </w:rPr>
            </w:pPr>
          </w:p>
          <w:p w14:paraId="770552FD" w14:textId="77777777" w:rsidR="008B7BCC" w:rsidRDefault="008B7BCC">
            <w:pPr>
              <w:pStyle w:val="BodyTextIndent"/>
              <w:ind w:left="0"/>
              <w:rPr>
                <w:rFonts w:ascii="Calibri" w:hAnsi="Calibri" w:cs="Calibri"/>
              </w:rPr>
            </w:pPr>
          </w:p>
          <w:p w14:paraId="224D9F96" w14:textId="77777777" w:rsidR="008B7BCC" w:rsidRDefault="008B7BCC">
            <w:pPr>
              <w:pStyle w:val="BodyTextIndent"/>
              <w:ind w:left="0"/>
              <w:rPr>
                <w:rFonts w:ascii="Calibri" w:hAnsi="Calibri" w:cs="Calibri"/>
              </w:rPr>
            </w:pPr>
          </w:p>
          <w:p w14:paraId="16EFF1B8" w14:textId="77777777" w:rsidR="008B7BCC" w:rsidRDefault="008B7BCC">
            <w:pPr>
              <w:pStyle w:val="BodyTextIndent"/>
              <w:ind w:left="0"/>
              <w:rPr>
                <w:rFonts w:ascii="Calibri" w:hAnsi="Calibri" w:cs="Calibri"/>
              </w:rPr>
            </w:pPr>
          </w:p>
          <w:p w14:paraId="0E18EA7A" w14:textId="77777777" w:rsidR="008B7BCC" w:rsidRDefault="008B7BCC">
            <w:pPr>
              <w:pStyle w:val="BodyTextIndent"/>
              <w:ind w:left="0"/>
              <w:rPr>
                <w:rFonts w:ascii="Calibri" w:hAnsi="Calibri" w:cs="Calibri"/>
              </w:rPr>
            </w:pPr>
          </w:p>
          <w:p w14:paraId="6CE7FA7F" w14:textId="77777777" w:rsidR="008B7BCC" w:rsidRDefault="008B7BCC">
            <w:pPr>
              <w:pStyle w:val="BodyTextIndent"/>
              <w:ind w:left="0"/>
              <w:rPr>
                <w:rFonts w:ascii="Calibri" w:hAnsi="Calibri" w:cs="Calibri"/>
              </w:rPr>
            </w:pPr>
          </w:p>
          <w:p w14:paraId="1A81D279" w14:textId="77777777" w:rsidR="008B7BCC" w:rsidRDefault="008B7BCC">
            <w:pPr>
              <w:pStyle w:val="BodyTextIndent"/>
              <w:ind w:left="0"/>
              <w:rPr>
                <w:rFonts w:ascii="Calibri" w:hAnsi="Calibri" w:cs="Calibri"/>
              </w:rPr>
            </w:pPr>
          </w:p>
          <w:p w14:paraId="01743B03" w14:textId="77777777" w:rsidR="008B7BCC" w:rsidRDefault="008B7BCC">
            <w:pPr>
              <w:pStyle w:val="BodyTextIndent"/>
              <w:ind w:left="0"/>
              <w:rPr>
                <w:rFonts w:ascii="Calibri" w:hAnsi="Calibri" w:cs="Calibri"/>
              </w:rPr>
            </w:pPr>
          </w:p>
          <w:p w14:paraId="63088767" w14:textId="77777777" w:rsidR="008B7BCC" w:rsidRDefault="008B7BCC">
            <w:pPr>
              <w:pStyle w:val="BodyTextIndent"/>
              <w:ind w:left="0"/>
              <w:rPr>
                <w:rFonts w:ascii="Calibri" w:hAnsi="Calibri" w:cs="Calibri"/>
              </w:rPr>
            </w:pPr>
          </w:p>
          <w:p w14:paraId="569217CA" w14:textId="457B3F1D" w:rsidR="003C1287" w:rsidRDefault="003C1287">
            <w:pPr>
              <w:pStyle w:val="BodyTextIndent"/>
              <w:ind w:left="0"/>
              <w:rPr>
                <w:rFonts w:ascii="Calibri" w:hAnsi="Calibri" w:cs="Calibri"/>
              </w:rPr>
            </w:pPr>
          </w:p>
          <w:p w14:paraId="46765A83" w14:textId="77777777" w:rsidR="003C1287" w:rsidRDefault="003C1287">
            <w:pPr>
              <w:pStyle w:val="BodyTextIndent"/>
              <w:ind w:left="0"/>
              <w:rPr>
                <w:rFonts w:ascii="Calibri" w:hAnsi="Calibri" w:cs="Calibri"/>
              </w:rPr>
            </w:pPr>
          </w:p>
          <w:p w14:paraId="3A323296" w14:textId="77777777" w:rsidR="003C1287" w:rsidRDefault="003C1287">
            <w:pPr>
              <w:pStyle w:val="BodyTextIndent"/>
              <w:ind w:left="0"/>
              <w:rPr>
                <w:rFonts w:ascii="Calibri" w:hAnsi="Calibri" w:cs="Calibri"/>
              </w:rPr>
            </w:pPr>
          </w:p>
          <w:p w14:paraId="51175395" w14:textId="77777777" w:rsidR="003C1287" w:rsidRDefault="003C1287">
            <w:pPr>
              <w:pStyle w:val="BodyTextIndent"/>
              <w:ind w:left="0"/>
              <w:rPr>
                <w:rFonts w:ascii="Calibri" w:hAnsi="Calibri" w:cs="Calibri"/>
              </w:rPr>
            </w:pPr>
          </w:p>
          <w:p w14:paraId="5D84DA2E" w14:textId="77777777" w:rsidR="003C1287" w:rsidRDefault="003C1287">
            <w:pPr>
              <w:pStyle w:val="BodyTextIndent"/>
              <w:ind w:left="0"/>
              <w:rPr>
                <w:rFonts w:ascii="Calibri" w:hAnsi="Calibri" w:cs="Calibri"/>
              </w:rPr>
            </w:pPr>
          </w:p>
          <w:p w14:paraId="5919D7FB" w14:textId="77777777" w:rsidR="003C1287" w:rsidRDefault="003C1287">
            <w:pPr>
              <w:pStyle w:val="BodyTextIndent"/>
              <w:ind w:left="0"/>
              <w:rPr>
                <w:rFonts w:ascii="Calibri" w:hAnsi="Calibri" w:cs="Calibri"/>
              </w:rPr>
            </w:pPr>
          </w:p>
          <w:p w14:paraId="56E138F3" w14:textId="77777777" w:rsidR="003C1287" w:rsidRDefault="003C1287">
            <w:pPr>
              <w:pStyle w:val="BodyTextIndent"/>
              <w:ind w:left="0"/>
              <w:rPr>
                <w:rFonts w:ascii="Calibri" w:hAnsi="Calibri" w:cs="Calibri"/>
              </w:rPr>
            </w:pPr>
          </w:p>
          <w:p w14:paraId="6C79CA35" w14:textId="77777777" w:rsidR="003C1287" w:rsidRDefault="003C1287">
            <w:pPr>
              <w:pStyle w:val="BodyTextIndent"/>
              <w:ind w:left="0"/>
              <w:rPr>
                <w:rFonts w:ascii="Calibri" w:hAnsi="Calibri" w:cs="Calibri"/>
              </w:rPr>
            </w:pPr>
          </w:p>
          <w:p w14:paraId="5D8A7E6D" w14:textId="77777777" w:rsidR="003C1287" w:rsidRDefault="003C1287">
            <w:pPr>
              <w:pStyle w:val="BodyTextIndent"/>
              <w:ind w:left="0"/>
              <w:rPr>
                <w:rFonts w:ascii="Calibri" w:hAnsi="Calibri" w:cs="Calibri"/>
              </w:rPr>
            </w:pPr>
          </w:p>
          <w:p w14:paraId="744D4E45" w14:textId="77777777" w:rsidR="003C1287" w:rsidRDefault="003C1287">
            <w:pPr>
              <w:pStyle w:val="BodyTextIndent"/>
              <w:ind w:left="0"/>
              <w:rPr>
                <w:rFonts w:ascii="Calibri" w:hAnsi="Calibri" w:cs="Calibri"/>
              </w:rPr>
            </w:pPr>
          </w:p>
          <w:p w14:paraId="4174B8DB" w14:textId="70954ABF" w:rsidR="008B7BCC" w:rsidRDefault="008B7BCC">
            <w:pPr>
              <w:pStyle w:val="BodyTextIndent"/>
              <w:ind w:left="0"/>
              <w:rPr>
                <w:rFonts w:ascii="Calibri" w:hAnsi="Calibri" w:cs="Calibri"/>
              </w:rPr>
            </w:pPr>
          </w:p>
          <w:p w14:paraId="69947BA3" w14:textId="360EB88F" w:rsidR="008B7BCC" w:rsidRPr="00F00F04" w:rsidRDefault="008B7BCC">
            <w:pPr>
              <w:pStyle w:val="BodyTextIndent"/>
              <w:ind w:left="0"/>
              <w:rPr>
                <w:rFonts w:ascii="Calibri" w:hAnsi="Calibri" w:cs="Calibri"/>
              </w:rPr>
            </w:pPr>
          </w:p>
        </w:tc>
      </w:tr>
    </w:tbl>
    <w:p w14:paraId="69947BA5" w14:textId="77777777" w:rsidR="00FF48EC" w:rsidRPr="00F00F04" w:rsidRDefault="00FF48EC" w:rsidP="00FF48EC">
      <w:pPr>
        <w:pStyle w:val="BodyText"/>
        <w:jc w:val="left"/>
        <w:rPr>
          <w:rFonts w:ascii="Calibri" w:hAnsi="Calibri" w:cs="Calibri"/>
          <w:b/>
          <w:bCs/>
        </w:rPr>
      </w:pPr>
    </w:p>
    <w:p w14:paraId="69947BA6" w14:textId="77777777" w:rsidR="00FF48EC" w:rsidRPr="00F00F04" w:rsidRDefault="00FF48EC">
      <w:pPr>
        <w:rPr>
          <w:sz w:val="24"/>
          <w:szCs w:val="24"/>
        </w:rPr>
      </w:pPr>
    </w:p>
    <w:sectPr w:rsidR="00FF48EC" w:rsidRPr="00F00F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19E" w14:textId="77777777" w:rsidR="00810353" w:rsidRDefault="00810353" w:rsidP="00C11955">
      <w:r>
        <w:separator/>
      </w:r>
    </w:p>
  </w:endnote>
  <w:endnote w:type="continuationSeparator" w:id="0">
    <w:p w14:paraId="5D7A0275" w14:textId="77777777" w:rsidR="00810353" w:rsidRDefault="00810353" w:rsidP="00C11955">
      <w:r>
        <w:continuationSeparator/>
      </w:r>
    </w:p>
  </w:endnote>
  <w:endnote w:type="continuationNotice" w:id="1">
    <w:p w14:paraId="72EE9459" w14:textId="77777777" w:rsidR="00810353" w:rsidRDefault="00810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6742" w14:textId="77777777" w:rsidR="00810353" w:rsidRDefault="00810353" w:rsidP="00C11955">
      <w:r>
        <w:separator/>
      </w:r>
    </w:p>
  </w:footnote>
  <w:footnote w:type="continuationSeparator" w:id="0">
    <w:p w14:paraId="0EEF8B5C" w14:textId="77777777" w:rsidR="00810353" w:rsidRDefault="00810353" w:rsidP="00C11955">
      <w:r>
        <w:continuationSeparator/>
      </w:r>
    </w:p>
  </w:footnote>
  <w:footnote w:type="continuationNotice" w:id="1">
    <w:p w14:paraId="2A9BDBB8" w14:textId="77777777" w:rsidR="00810353" w:rsidRDefault="00810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46E403E8"/>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4E18D1"/>
    <w:multiLevelType w:val="hybridMultilevel"/>
    <w:tmpl w:val="2700A034"/>
    <w:lvl w:ilvl="0" w:tplc="194E053C">
      <w:start w:val="1"/>
      <w:numFmt w:val="lowerRoman"/>
      <w:lvlText w:val="%1)"/>
      <w:lvlJc w:val="left"/>
      <w:pPr>
        <w:tabs>
          <w:tab w:val="num" w:pos="900"/>
        </w:tabs>
        <w:ind w:left="900" w:hanging="720"/>
      </w:p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EC"/>
    <w:rsid w:val="00002777"/>
    <w:rsid w:val="000218A1"/>
    <w:rsid w:val="000255EB"/>
    <w:rsid w:val="0004076D"/>
    <w:rsid w:val="0008028F"/>
    <w:rsid w:val="000873CB"/>
    <w:rsid w:val="000A4BB6"/>
    <w:rsid w:val="000B4BCD"/>
    <w:rsid w:val="000B69D7"/>
    <w:rsid w:val="000C2002"/>
    <w:rsid w:val="000D745D"/>
    <w:rsid w:val="000E55D9"/>
    <w:rsid w:val="00120805"/>
    <w:rsid w:val="00183593"/>
    <w:rsid w:val="001A5A3A"/>
    <w:rsid w:val="001A5DC5"/>
    <w:rsid w:val="001A7A02"/>
    <w:rsid w:val="001C048B"/>
    <w:rsid w:val="001D5835"/>
    <w:rsid w:val="00253695"/>
    <w:rsid w:val="00256AD5"/>
    <w:rsid w:val="002B1E7E"/>
    <w:rsid w:val="002C352F"/>
    <w:rsid w:val="002E356A"/>
    <w:rsid w:val="002E6565"/>
    <w:rsid w:val="003263E2"/>
    <w:rsid w:val="00353DFA"/>
    <w:rsid w:val="003971E9"/>
    <w:rsid w:val="003C1287"/>
    <w:rsid w:val="003C49B7"/>
    <w:rsid w:val="003F35F3"/>
    <w:rsid w:val="00415D99"/>
    <w:rsid w:val="004703E4"/>
    <w:rsid w:val="00475976"/>
    <w:rsid w:val="00496C29"/>
    <w:rsid w:val="004D69E4"/>
    <w:rsid w:val="004E0336"/>
    <w:rsid w:val="00516E90"/>
    <w:rsid w:val="0052367C"/>
    <w:rsid w:val="00562899"/>
    <w:rsid w:val="00574FAF"/>
    <w:rsid w:val="00591355"/>
    <w:rsid w:val="005B3006"/>
    <w:rsid w:val="005B70FF"/>
    <w:rsid w:val="005D2EC4"/>
    <w:rsid w:val="00631295"/>
    <w:rsid w:val="00632C05"/>
    <w:rsid w:val="00642DE8"/>
    <w:rsid w:val="00661253"/>
    <w:rsid w:val="00692276"/>
    <w:rsid w:val="006A1371"/>
    <w:rsid w:val="006C513B"/>
    <w:rsid w:val="006D0C6F"/>
    <w:rsid w:val="0072641A"/>
    <w:rsid w:val="00742944"/>
    <w:rsid w:val="007C6267"/>
    <w:rsid w:val="007D5CB4"/>
    <w:rsid w:val="007E1D41"/>
    <w:rsid w:val="00810353"/>
    <w:rsid w:val="008224C8"/>
    <w:rsid w:val="0085497B"/>
    <w:rsid w:val="00875B16"/>
    <w:rsid w:val="008B7BCC"/>
    <w:rsid w:val="00906A3B"/>
    <w:rsid w:val="00910E6A"/>
    <w:rsid w:val="0091253F"/>
    <w:rsid w:val="00940472"/>
    <w:rsid w:val="00965C93"/>
    <w:rsid w:val="0098042B"/>
    <w:rsid w:val="00985942"/>
    <w:rsid w:val="0099011E"/>
    <w:rsid w:val="009B6D0F"/>
    <w:rsid w:val="009F4BB9"/>
    <w:rsid w:val="00A50046"/>
    <w:rsid w:val="00A57DED"/>
    <w:rsid w:val="00A70D99"/>
    <w:rsid w:val="00A75CEF"/>
    <w:rsid w:val="00A82C6E"/>
    <w:rsid w:val="00AA4E84"/>
    <w:rsid w:val="00AC1679"/>
    <w:rsid w:val="00AE557C"/>
    <w:rsid w:val="00AF039B"/>
    <w:rsid w:val="00B173B4"/>
    <w:rsid w:val="00B209ED"/>
    <w:rsid w:val="00B228EA"/>
    <w:rsid w:val="00B2671D"/>
    <w:rsid w:val="00B31EB1"/>
    <w:rsid w:val="00B9736A"/>
    <w:rsid w:val="00BB41AA"/>
    <w:rsid w:val="00BD229F"/>
    <w:rsid w:val="00BE2ACE"/>
    <w:rsid w:val="00BF5B14"/>
    <w:rsid w:val="00C11955"/>
    <w:rsid w:val="00C16FFE"/>
    <w:rsid w:val="00C54D46"/>
    <w:rsid w:val="00C551A5"/>
    <w:rsid w:val="00C9283C"/>
    <w:rsid w:val="00D0049C"/>
    <w:rsid w:val="00D44495"/>
    <w:rsid w:val="00D571E7"/>
    <w:rsid w:val="00D72872"/>
    <w:rsid w:val="00D73F7A"/>
    <w:rsid w:val="00DC07AC"/>
    <w:rsid w:val="00E27934"/>
    <w:rsid w:val="00EA3AFE"/>
    <w:rsid w:val="00EC1417"/>
    <w:rsid w:val="00F00F04"/>
    <w:rsid w:val="00F0627C"/>
    <w:rsid w:val="00F25B2F"/>
    <w:rsid w:val="00F50B50"/>
    <w:rsid w:val="00F627BF"/>
    <w:rsid w:val="00F63217"/>
    <w:rsid w:val="00F67963"/>
    <w:rsid w:val="00F76B50"/>
    <w:rsid w:val="00F95D1E"/>
    <w:rsid w:val="00FC1DE4"/>
    <w:rsid w:val="00FF0BBF"/>
    <w:rsid w:val="00FF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47B4B"/>
  <w15:docId w15:val="{7BB07893-F88A-43DE-A57E-7D1C1888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8EC"/>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FF48EC"/>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FF48EC"/>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8EC"/>
    <w:rPr>
      <w:rFonts w:ascii="Arial" w:eastAsia="Times New Roman" w:hAnsi="Arial" w:cs="Arial"/>
      <w:b/>
      <w:bCs/>
      <w:kern w:val="32"/>
      <w:sz w:val="32"/>
      <w:szCs w:val="32"/>
    </w:rPr>
  </w:style>
  <w:style w:type="character" w:customStyle="1" w:styleId="Heading4Char">
    <w:name w:val="Heading 4 Char"/>
    <w:basedOn w:val="DefaultParagraphFont"/>
    <w:link w:val="Heading4"/>
    <w:rsid w:val="00FF48EC"/>
    <w:rPr>
      <w:rFonts w:ascii="Arial" w:eastAsia="Times New Roman" w:hAnsi="Arial" w:cs="Arial"/>
      <w:b/>
      <w:bCs/>
      <w:sz w:val="20"/>
      <w:szCs w:val="20"/>
    </w:rPr>
  </w:style>
  <w:style w:type="character" w:customStyle="1" w:styleId="Heading6Char">
    <w:name w:val="Heading 6 Char"/>
    <w:basedOn w:val="DefaultParagraphFont"/>
    <w:link w:val="Heading6"/>
    <w:rsid w:val="00FF48EC"/>
    <w:rPr>
      <w:rFonts w:ascii="Arial" w:eastAsia="Times New Roman" w:hAnsi="Arial" w:cs="Arial"/>
      <w:b/>
      <w:bCs/>
      <w:color w:val="000000"/>
      <w:sz w:val="24"/>
      <w:szCs w:val="24"/>
    </w:rPr>
  </w:style>
  <w:style w:type="character" w:styleId="Hyperlink">
    <w:name w:val="Hyperlink"/>
    <w:unhideWhenUsed/>
    <w:rsid w:val="00FF48EC"/>
    <w:rPr>
      <w:color w:val="0000FF"/>
      <w:u w:val="single"/>
    </w:rPr>
  </w:style>
  <w:style w:type="paragraph" w:styleId="BodyText">
    <w:name w:val="Body Text"/>
    <w:basedOn w:val="Normal"/>
    <w:link w:val="BodyTextChar"/>
    <w:semiHidden/>
    <w:unhideWhenUsed/>
    <w:rsid w:val="00FF48EC"/>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F48EC"/>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F48EC"/>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FF48EC"/>
    <w:rPr>
      <w:rFonts w:ascii="Arial" w:eastAsia="Times New Roman" w:hAnsi="Arial" w:cs="Arial"/>
      <w:color w:val="000000"/>
      <w:sz w:val="24"/>
      <w:szCs w:val="24"/>
    </w:rPr>
  </w:style>
  <w:style w:type="paragraph" w:styleId="Header">
    <w:name w:val="header"/>
    <w:basedOn w:val="Normal"/>
    <w:link w:val="HeaderChar"/>
    <w:uiPriority w:val="99"/>
    <w:unhideWhenUsed/>
    <w:rsid w:val="00C11955"/>
    <w:pPr>
      <w:tabs>
        <w:tab w:val="center" w:pos="4513"/>
        <w:tab w:val="right" w:pos="9026"/>
      </w:tabs>
    </w:pPr>
  </w:style>
  <w:style w:type="character" w:customStyle="1" w:styleId="HeaderChar">
    <w:name w:val="Header Char"/>
    <w:basedOn w:val="DefaultParagraphFont"/>
    <w:link w:val="Header"/>
    <w:uiPriority w:val="99"/>
    <w:rsid w:val="00C11955"/>
  </w:style>
  <w:style w:type="paragraph" w:styleId="Footer">
    <w:name w:val="footer"/>
    <w:basedOn w:val="Normal"/>
    <w:link w:val="FooterChar"/>
    <w:uiPriority w:val="99"/>
    <w:unhideWhenUsed/>
    <w:rsid w:val="00C11955"/>
    <w:pPr>
      <w:tabs>
        <w:tab w:val="center" w:pos="4513"/>
        <w:tab w:val="right" w:pos="9026"/>
      </w:tabs>
    </w:pPr>
  </w:style>
  <w:style w:type="character" w:customStyle="1" w:styleId="FooterChar">
    <w:name w:val="Footer Char"/>
    <w:basedOn w:val="DefaultParagraphFont"/>
    <w:link w:val="Footer"/>
    <w:uiPriority w:val="99"/>
    <w:rsid w:val="00C11955"/>
  </w:style>
  <w:style w:type="paragraph" w:styleId="BalloonText">
    <w:name w:val="Balloon Text"/>
    <w:basedOn w:val="Normal"/>
    <w:link w:val="BalloonTextChar"/>
    <w:uiPriority w:val="99"/>
    <w:semiHidden/>
    <w:unhideWhenUsed/>
    <w:rsid w:val="00C11955"/>
    <w:rPr>
      <w:rFonts w:ascii="Tahoma" w:hAnsi="Tahoma" w:cs="Tahoma"/>
      <w:sz w:val="16"/>
      <w:szCs w:val="16"/>
    </w:rPr>
  </w:style>
  <w:style w:type="character" w:customStyle="1" w:styleId="BalloonTextChar">
    <w:name w:val="Balloon Text Char"/>
    <w:basedOn w:val="DefaultParagraphFont"/>
    <w:link w:val="BalloonText"/>
    <w:uiPriority w:val="99"/>
    <w:semiHidden/>
    <w:rsid w:val="00C11955"/>
    <w:rPr>
      <w:rFonts w:ascii="Tahoma" w:hAnsi="Tahoma" w:cs="Tahoma"/>
      <w:sz w:val="16"/>
      <w:szCs w:val="16"/>
    </w:rPr>
  </w:style>
  <w:style w:type="paragraph" w:styleId="ListParagraph">
    <w:name w:val="List Paragraph"/>
    <w:basedOn w:val="Normal"/>
    <w:uiPriority w:val="34"/>
    <w:qFormat/>
    <w:rsid w:val="00C11955"/>
    <w:pPr>
      <w:ind w:left="720"/>
      <w:contextualSpacing/>
    </w:pPr>
  </w:style>
  <w:style w:type="table" w:styleId="TableGrid">
    <w:name w:val="Table Grid"/>
    <w:basedOn w:val="TableNormal"/>
    <w:uiPriority w:val="59"/>
    <w:rsid w:val="0063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5" ma:contentTypeDescription="Create a new document." ma:contentTypeScope="" ma:versionID="b73a0bd93f716d70c1685c03c4afd2f0">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fbbdc77b287daac21e5689a928995acf"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F30DE-B624-474E-B5AA-73E7F610CA77}">
  <ds:schemaRefs>
    <ds:schemaRef ds:uri="http://schemas.microsoft.com/sharepoint/v3/contenttype/forms"/>
  </ds:schemaRefs>
</ds:datastoreItem>
</file>

<file path=customXml/itemProps2.xml><?xml version="1.0" encoding="utf-8"?>
<ds:datastoreItem xmlns:ds="http://schemas.openxmlformats.org/officeDocument/2006/customXml" ds:itemID="{04A4ABE7-E226-4977-A0DE-B74D5C67C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C2D292-38D7-4EE1-9A66-478763DD5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8</cp:revision>
  <cp:lastPrinted>2019-07-02T15:16:00Z</cp:lastPrinted>
  <dcterms:created xsi:type="dcterms:W3CDTF">2021-10-28T09:52:00Z</dcterms:created>
  <dcterms:modified xsi:type="dcterms:W3CDTF">2021-10-29T15:40:00Z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