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118CA" w14:paraId="5442AFB6" w14:textId="77777777" w:rsidTr="00622431">
        <w:tc>
          <w:tcPr>
            <w:tcW w:w="4508" w:type="dxa"/>
          </w:tcPr>
          <w:p w14:paraId="46CB1CB5" w14:textId="77777777" w:rsidR="00E118CA" w:rsidRDefault="00E118CA" w:rsidP="00622431">
            <w:r>
              <w:rPr>
                <w:noProof/>
              </w:rPr>
              <w:drawing>
                <wp:inline distT="0" distB="0" distL="0" distR="0" wp14:anchorId="1D5BAC37" wp14:editId="60EA7E50">
                  <wp:extent cx="2657475" cy="357431"/>
                  <wp:effectExtent l="0" t="0" r="0" b="5080"/>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onow Annual Award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4686" cy="362436"/>
                          </a:xfrm>
                          <a:prstGeom prst="rect">
                            <a:avLst/>
                          </a:prstGeom>
                        </pic:spPr>
                      </pic:pic>
                    </a:graphicData>
                  </a:graphic>
                </wp:inline>
              </w:drawing>
            </w:r>
          </w:p>
        </w:tc>
        <w:tc>
          <w:tcPr>
            <w:tcW w:w="4508" w:type="dxa"/>
          </w:tcPr>
          <w:p w14:paraId="79192238" w14:textId="36EDCCF1" w:rsidR="00E118CA" w:rsidRDefault="00E118CA" w:rsidP="00622431">
            <w:pPr>
              <w:jc w:val="right"/>
            </w:pPr>
            <w:r>
              <w:rPr>
                <w:noProof/>
                <w:color w:val="808080" w:themeColor="background1" w:themeShade="80"/>
                <w:sz w:val="36"/>
                <w:szCs w:val="36"/>
                <w:lang w:eastAsia="en-GB"/>
              </w:rPr>
              <w:drawing>
                <wp:inline distT="0" distB="0" distL="0" distR="0" wp14:anchorId="5BDC1AE2" wp14:editId="26002812">
                  <wp:extent cx="1310640" cy="101247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iagen Logo_35mm_RGB_regis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2492" cy="1021631"/>
                          </a:xfrm>
                          <a:prstGeom prst="rect">
                            <a:avLst/>
                          </a:prstGeom>
                        </pic:spPr>
                      </pic:pic>
                    </a:graphicData>
                  </a:graphic>
                </wp:inline>
              </w:drawing>
            </w:r>
          </w:p>
        </w:tc>
      </w:tr>
    </w:tbl>
    <w:p w14:paraId="2669E035" w14:textId="77777777" w:rsidR="00E118CA" w:rsidRDefault="00E118CA" w:rsidP="00E118CA">
      <w:pPr>
        <w:pStyle w:val="Header"/>
        <w:jc w:val="center"/>
        <w:rPr>
          <w:color w:val="808080" w:themeColor="background1" w:themeShade="80"/>
          <w:sz w:val="36"/>
          <w:szCs w:val="36"/>
        </w:rPr>
      </w:pPr>
    </w:p>
    <w:p w14:paraId="7D1EBC4C" w14:textId="4E75DD05" w:rsidR="00110062" w:rsidRDefault="00C017CA" w:rsidP="00E118CA">
      <w:pPr>
        <w:pStyle w:val="Header"/>
        <w:jc w:val="center"/>
        <w:rPr>
          <w:color w:val="808080" w:themeColor="background1" w:themeShade="80"/>
          <w:sz w:val="36"/>
          <w:szCs w:val="36"/>
        </w:rPr>
      </w:pPr>
      <w:r>
        <w:rPr>
          <w:color w:val="808080" w:themeColor="background1" w:themeShade="80"/>
          <w:sz w:val="36"/>
          <w:szCs w:val="36"/>
        </w:rPr>
        <w:t>Bionow Annual Awards 20</w:t>
      </w:r>
      <w:r w:rsidR="00330BCC">
        <w:rPr>
          <w:color w:val="808080" w:themeColor="background1" w:themeShade="80"/>
          <w:sz w:val="36"/>
          <w:szCs w:val="36"/>
        </w:rPr>
        <w:t>20</w:t>
      </w:r>
    </w:p>
    <w:p w14:paraId="2475F8F4" w14:textId="14391D93" w:rsidR="00D0327B" w:rsidRPr="00412C2A" w:rsidRDefault="00110062" w:rsidP="00E118CA">
      <w:pPr>
        <w:pStyle w:val="Header"/>
        <w:jc w:val="center"/>
        <w:rPr>
          <w:rFonts w:ascii="Calibri" w:hAnsi="Calibri" w:cs="Calibri"/>
          <w:b/>
          <w:iCs/>
          <w:sz w:val="34"/>
          <w:szCs w:val="34"/>
        </w:rPr>
      </w:pPr>
      <w:r w:rsidRPr="00412C2A">
        <w:rPr>
          <w:color w:val="808080" w:themeColor="background1" w:themeShade="80"/>
          <w:sz w:val="34"/>
          <w:szCs w:val="34"/>
        </w:rPr>
        <w:t>Application Form – Bionow Investment Deal of the Year Award</w:t>
      </w:r>
    </w:p>
    <w:p w14:paraId="3F92E9D9" w14:textId="4B21F200" w:rsidR="00D52008" w:rsidRPr="007666E9" w:rsidRDefault="00110062" w:rsidP="00E6245A">
      <w:pPr>
        <w:pStyle w:val="Header"/>
        <w:rPr>
          <w:color w:val="808080" w:themeColor="background1" w:themeShade="80"/>
          <w:sz w:val="24"/>
          <w:szCs w:val="36"/>
        </w:rPr>
      </w:pPr>
      <w:r>
        <w:rPr>
          <w:rFonts w:ascii="Calibri" w:hAnsi="Calibri" w:cs="Calibri"/>
          <w:b/>
          <w:iCs/>
          <w:sz w:val="24"/>
          <w:szCs w:val="24"/>
        </w:rPr>
        <w:br/>
      </w:r>
      <w:r w:rsidR="00D52008" w:rsidRPr="00FB484D">
        <w:rPr>
          <w:rFonts w:ascii="Calibri" w:hAnsi="Calibri" w:cs="Calibri"/>
          <w:iCs/>
          <w:sz w:val="24"/>
          <w:szCs w:val="24"/>
        </w:rPr>
        <w:t xml:space="preserve">Applications are invited from and on behalf of companies or organisations </w:t>
      </w:r>
      <w:r w:rsidR="005C1C09" w:rsidRPr="00FB484D">
        <w:rPr>
          <w:rFonts w:ascii="Calibri" w:hAnsi="Calibri" w:cs="Calibri"/>
          <w:iCs/>
          <w:sz w:val="24"/>
          <w:szCs w:val="24"/>
        </w:rPr>
        <w:t>that have</w:t>
      </w:r>
      <w:r w:rsidR="0071411B" w:rsidRPr="00FB484D">
        <w:rPr>
          <w:rFonts w:ascii="Calibri" w:hAnsi="Calibri" w:cs="Calibri"/>
          <w:iCs/>
          <w:sz w:val="24"/>
          <w:szCs w:val="24"/>
        </w:rPr>
        <w:t xml:space="preserve"> secured a deal</w:t>
      </w:r>
      <w:r w:rsidR="00D52008" w:rsidRPr="00FB484D">
        <w:rPr>
          <w:rFonts w:ascii="Calibri" w:hAnsi="Calibri" w:cs="Calibri"/>
          <w:iCs/>
          <w:sz w:val="24"/>
          <w:szCs w:val="24"/>
        </w:rPr>
        <w:t xml:space="preserve"> which they believe fulfil the award criteria. </w:t>
      </w:r>
      <w:r w:rsidR="00D52008" w:rsidRPr="00FB484D">
        <w:rPr>
          <w:rFonts w:ascii="Calibri" w:hAnsi="Calibri" w:cs="Calibri"/>
          <w:iCs/>
          <w:sz w:val="24"/>
          <w:szCs w:val="24"/>
        </w:rPr>
        <w:br/>
      </w:r>
      <w:r w:rsidR="00D52008" w:rsidRPr="00FB484D">
        <w:rPr>
          <w:rFonts w:ascii="Calibri" w:hAnsi="Calibri" w:cs="Calibri"/>
          <w:iCs/>
          <w:sz w:val="24"/>
          <w:szCs w:val="24"/>
        </w:rPr>
        <w:br/>
        <w:t xml:space="preserve">The </w:t>
      </w:r>
      <w:r w:rsidR="00550535" w:rsidRPr="00FB484D">
        <w:rPr>
          <w:rFonts w:ascii="Calibri" w:hAnsi="Calibri" w:cs="Calibri"/>
          <w:iCs/>
          <w:sz w:val="24"/>
          <w:szCs w:val="24"/>
        </w:rPr>
        <w:t xml:space="preserve">Bionow </w:t>
      </w:r>
      <w:r w:rsidR="00D52008" w:rsidRPr="00FB484D">
        <w:rPr>
          <w:rFonts w:ascii="Calibri" w:hAnsi="Calibri" w:cs="Calibri"/>
          <w:iCs/>
          <w:sz w:val="24"/>
          <w:szCs w:val="24"/>
        </w:rPr>
        <w:t>Investment Deal of the Year Award will be presented to a Company</w:t>
      </w:r>
      <w:r w:rsidR="00D0327B">
        <w:rPr>
          <w:rFonts w:ascii="Calibri" w:hAnsi="Calibri" w:cs="Calibri"/>
          <w:iCs/>
          <w:sz w:val="24"/>
          <w:szCs w:val="24"/>
        </w:rPr>
        <w:t xml:space="preserve"> / </w:t>
      </w:r>
      <w:r w:rsidR="00D52008" w:rsidRPr="00FB484D">
        <w:rPr>
          <w:rFonts w:ascii="Calibri" w:hAnsi="Calibri" w:cs="Calibri"/>
          <w:iCs/>
          <w:sz w:val="24"/>
          <w:szCs w:val="24"/>
        </w:rPr>
        <w:t>Institution that satisfies the following conditions:</w:t>
      </w:r>
      <w:r w:rsidR="00D52008" w:rsidRPr="00FB484D">
        <w:rPr>
          <w:rFonts w:ascii="Calibri" w:hAnsi="Calibri" w:cs="Calibri"/>
          <w:iCs/>
          <w:sz w:val="24"/>
          <w:szCs w:val="24"/>
        </w:rPr>
        <w:br/>
      </w:r>
    </w:p>
    <w:p w14:paraId="3F92E9DA" w14:textId="589213F4" w:rsidR="00D52008" w:rsidRPr="00FB484D" w:rsidRDefault="00D52008" w:rsidP="00E6245A">
      <w:pPr>
        <w:numPr>
          <w:ilvl w:val="0"/>
          <w:numId w:val="1"/>
        </w:numPr>
        <w:spacing w:before="40" w:after="200" w:line="276" w:lineRule="auto"/>
        <w:rPr>
          <w:rFonts w:ascii="Calibri" w:eastAsia="Calibri" w:hAnsi="Calibri" w:cs="Calibri"/>
          <w:iCs/>
          <w:sz w:val="24"/>
          <w:szCs w:val="24"/>
        </w:rPr>
      </w:pPr>
      <w:r w:rsidRPr="00FB484D">
        <w:rPr>
          <w:rFonts w:ascii="Calibri" w:eastAsia="Calibri" w:hAnsi="Calibri" w:cs="Calibri"/>
          <w:iCs/>
          <w:sz w:val="24"/>
          <w:szCs w:val="24"/>
        </w:rPr>
        <w:t>Eligible deals must involve companies that are active within the biomedical</w:t>
      </w:r>
      <w:r w:rsidR="0071411B" w:rsidRPr="00FB484D">
        <w:rPr>
          <w:rFonts w:ascii="Calibri" w:eastAsia="Calibri" w:hAnsi="Calibri" w:cs="Calibri"/>
          <w:iCs/>
          <w:sz w:val="24"/>
          <w:szCs w:val="24"/>
        </w:rPr>
        <w:t>/life-science</w:t>
      </w:r>
      <w:r w:rsidRPr="00FB484D">
        <w:rPr>
          <w:rFonts w:ascii="Calibri" w:eastAsia="Calibri" w:hAnsi="Calibri" w:cs="Calibri"/>
          <w:iCs/>
          <w:sz w:val="24"/>
          <w:szCs w:val="24"/>
        </w:rPr>
        <w:t xml:space="preserve"> sector. </w:t>
      </w:r>
      <w:r w:rsidR="004E4238">
        <w:rPr>
          <w:rFonts w:ascii="Calibri" w:eastAsia="Calibri" w:hAnsi="Calibri" w:cs="Calibri"/>
          <w:iCs/>
          <w:sz w:val="24"/>
          <w:szCs w:val="24"/>
        </w:rPr>
        <w:t>Companies should be e</w:t>
      </w:r>
      <w:r w:rsidRPr="00FB484D">
        <w:rPr>
          <w:rFonts w:ascii="Calibri" w:eastAsia="Calibri" w:hAnsi="Calibri" w:cs="Calibri"/>
          <w:iCs/>
          <w:sz w:val="24"/>
          <w:szCs w:val="24"/>
        </w:rPr>
        <w:t>ither involved in manufacture, research and development or th</w:t>
      </w:r>
      <w:r w:rsidR="000447F0">
        <w:rPr>
          <w:rFonts w:ascii="Calibri" w:eastAsia="Calibri" w:hAnsi="Calibri" w:cs="Calibri"/>
          <w:iCs/>
          <w:sz w:val="24"/>
          <w:szCs w:val="24"/>
        </w:rPr>
        <w:t>e provision of services to the b</w:t>
      </w:r>
      <w:r w:rsidRPr="00FB484D">
        <w:rPr>
          <w:rFonts w:ascii="Calibri" w:eastAsia="Calibri" w:hAnsi="Calibri" w:cs="Calibri"/>
          <w:iCs/>
          <w:sz w:val="24"/>
          <w:szCs w:val="24"/>
        </w:rPr>
        <w:t>iomedical</w:t>
      </w:r>
      <w:r w:rsidR="000447F0">
        <w:rPr>
          <w:rFonts w:ascii="Calibri" w:eastAsia="Calibri" w:hAnsi="Calibri" w:cs="Calibri"/>
          <w:iCs/>
          <w:sz w:val="24"/>
          <w:szCs w:val="24"/>
        </w:rPr>
        <w:t xml:space="preserve"> </w:t>
      </w:r>
      <w:r w:rsidR="0071411B" w:rsidRPr="00FB484D">
        <w:rPr>
          <w:rFonts w:ascii="Calibri" w:eastAsia="Calibri" w:hAnsi="Calibri" w:cs="Calibri"/>
          <w:iCs/>
          <w:sz w:val="24"/>
          <w:szCs w:val="24"/>
        </w:rPr>
        <w:t>/life-science</w:t>
      </w:r>
      <w:r w:rsidRPr="00FB484D">
        <w:rPr>
          <w:rFonts w:ascii="Calibri" w:eastAsia="Calibri" w:hAnsi="Calibri" w:cs="Calibri"/>
          <w:iCs/>
          <w:sz w:val="24"/>
          <w:szCs w:val="24"/>
        </w:rPr>
        <w:t xml:space="preserve"> sector (biotechnology, pharmaceutical, healthcare and medical devices).</w:t>
      </w:r>
    </w:p>
    <w:p w14:paraId="3F92E9DB" w14:textId="1C0DBBF6" w:rsidR="00D52008" w:rsidRPr="00FB459A" w:rsidRDefault="00D52008" w:rsidP="00E6245A">
      <w:pPr>
        <w:numPr>
          <w:ilvl w:val="0"/>
          <w:numId w:val="1"/>
        </w:numPr>
        <w:spacing w:before="40" w:after="200" w:line="276" w:lineRule="auto"/>
        <w:rPr>
          <w:rFonts w:ascii="Calibri" w:eastAsia="Calibri" w:hAnsi="Calibri" w:cs="Calibri"/>
          <w:iCs/>
          <w:sz w:val="24"/>
          <w:szCs w:val="24"/>
        </w:rPr>
      </w:pPr>
      <w:r w:rsidRPr="00FB484D">
        <w:rPr>
          <w:rFonts w:ascii="Calibri" w:eastAsia="Calibri" w:hAnsi="Calibri" w:cs="Calibri"/>
          <w:iCs/>
          <w:sz w:val="24"/>
          <w:szCs w:val="24"/>
        </w:rPr>
        <w:t xml:space="preserve">Must be a significant financial </w:t>
      </w:r>
      <w:r w:rsidRPr="00FB459A">
        <w:rPr>
          <w:rFonts w:ascii="Calibri" w:eastAsia="Calibri" w:hAnsi="Calibri" w:cs="Calibri"/>
          <w:iCs/>
          <w:sz w:val="24"/>
          <w:szCs w:val="24"/>
        </w:rPr>
        <w:t>deal closed in the period 1</w:t>
      </w:r>
      <w:r w:rsidRPr="00FB459A">
        <w:rPr>
          <w:rFonts w:ascii="Calibri" w:eastAsia="Calibri" w:hAnsi="Calibri" w:cs="Calibri"/>
          <w:iCs/>
          <w:sz w:val="24"/>
          <w:szCs w:val="24"/>
          <w:vertAlign w:val="superscript"/>
        </w:rPr>
        <w:t>st</w:t>
      </w:r>
      <w:r w:rsidR="00C017CA" w:rsidRPr="00FB459A">
        <w:rPr>
          <w:rFonts w:ascii="Calibri" w:eastAsia="Calibri" w:hAnsi="Calibri" w:cs="Calibri"/>
          <w:iCs/>
          <w:sz w:val="24"/>
          <w:szCs w:val="24"/>
        </w:rPr>
        <w:t xml:space="preserve"> August 201</w:t>
      </w:r>
      <w:r w:rsidR="00324AAD" w:rsidRPr="00FB459A">
        <w:rPr>
          <w:rFonts w:ascii="Calibri" w:eastAsia="Calibri" w:hAnsi="Calibri" w:cs="Calibri"/>
          <w:iCs/>
          <w:sz w:val="24"/>
          <w:szCs w:val="24"/>
        </w:rPr>
        <w:t>9</w:t>
      </w:r>
      <w:r w:rsidRPr="00FB459A">
        <w:rPr>
          <w:rFonts w:ascii="Calibri" w:eastAsia="Calibri" w:hAnsi="Calibri" w:cs="Calibri"/>
          <w:iCs/>
          <w:sz w:val="24"/>
          <w:szCs w:val="24"/>
        </w:rPr>
        <w:t xml:space="preserve"> – 30</w:t>
      </w:r>
      <w:r w:rsidRPr="00FB459A">
        <w:rPr>
          <w:rFonts w:ascii="Calibri" w:eastAsia="Calibri" w:hAnsi="Calibri" w:cs="Calibri"/>
          <w:iCs/>
          <w:sz w:val="24"/>
          <w:szCs w:val="24"/>
          <w:vertAlign w:val="superscript"/>
        </w:rPr>
        <w:t>th</w:t>
      </w:r>
      <w:r w:rsidR="00C017CA" w:rsidRPr="00FB459A">
        <w:rPr>
          <w:rFonts w:ascii="Calibri" w:eastAsia="Calibri" w:hAnsi="Calibri" w:cs="Calibri"/>
          <w:iCs/>
          <w:sz w:val="24"/>
          <w:szCs w:val="24"/>
        </w:rPr>
        <w:t xml:space="preserve"> </w:t>
      </w:r>
      <w:r w:rsidR="00FB459A" w:rsidRPr="00FB459A">
        <w:rPr>
          <w:rFonts w:ascii="Calibri" w:eastAsia="Calibri" w:hAnsi="Calibri" w:cs="Calibri"/>
          <w:iCs/>
          <w:sz w:val="24"/>
          <w:szCs w:val="24"/>
        </w:rPr>
        <w:t>November</w:t>
      </w:r>
      <w:r w:rsidR="00C017CA" w:rsidRPr="00FB459A">
        <w:rPr>
          <w:rFonts w:ascii="Calibri" w:eastAsia="Calibri" w:hAnsi="Calibri" w:cs="Calibri"/>
          <w:iCs/>
          <w:sz w:val="24"/>
          <w:szCs w:val="24"/>
        </w:rPr>
        <w:t xml:space="preserve"> 20</w:t>
      </w:r>
      <w:r w:rsidR="00C56AD5" w:rsidRPr="00FB459A">
        <w:rPr>
          <w:rFonts w:ascii="Calibri" w:eastAsia="Calibri" w:hAnsi="Calibri" w:cs="Calibri"/>
          <w:iCs/>
          <w:sz w:val="24"/>
          <w:szCs w:val="24"/>
        </w:rPr>
        <w:t>20</w:t>
      </w:r>
      <w:r w:rsidR="006C237D">
        <w:rPr>
          <w:rFonts w:ascii="Calibri" w:eastAsia="Calibri" w:hAnsi="Calibri" w:cs="Calibri"/>
          <w:iCs/>
          <w:sz w:val="24"/>
          <w:szCs w:val="24"/>
        </w:rPr>
        <w:t>.</w:t>
      </w:r>
    </w:p>
    <w:p w14:paraId="3F92E9DC" w14:textId="77777777" w:rsidR="00D52008" w:rsidRPr="00FB484D" w:rsidRDefault="00D52008" w:rsidP="00D52008">
      <w:pPr>
        <w:spacing w:before="40" w:after="200" w:line="276" w:lineRule="auto"/>
        <w:rPr>
          <w:rFonts w:ascii="Calibri" w:eastAsia="Calibri" w:hAnsi="Calibri" w:cs="Calibri"/>
          <w:b/>
          <w:iCs/>
          <w:sz w:val="24"/>
          <w:szCs w:val="24"/>
        </w:rPr>
      </w:pPr>
      <w:r w:rsidRPr="00FB484D">
        <w:rPr>
          <w:rFonts w:ascii="Calibri" w:eastAsia="Calibri" w:hAnsi="Calibri" w:cs="Calibri"/>
          <w:b/>
          <w:iCs/>
          <w:sz w:val="24"/>
          <w:szCs w:val="24"/>
        </w:rPr>
        <w:t>The competition will be judged on:</w:t>
      </w:r>
    </w:p>
    <w:p w14:paraId="3F92E9DD" w14:textId="55F09186" w:rsidR="00D52008" w:rsidRPr="00FB484D" w:rsidRDefault="00D52008" w:rsidP="00D52008">
      <w:pPr>
        <w:numPr>
          <w:ilvl w:val="0"/>
          <w:numId w:val="2"/>
        </w:numPr>
        <w:spacing w:before="40" w:after="200" w:line="276" w:lineRule="auto"/>
        <w:rPr>
          <w:rFonts w:ascii="Calibri" w:eastAsia="Calibri" w:hAnsi="Calibri" w:cs="Calibri"/>
          <w:iCs/>
          <w:sz w:val="24"/>
          <w:szCs w:val="24"/>
        </w:rPr>
      </w:pPr>
      <w:r w:rsidRPr="00FB484D">
        <w:rPr>
          <w:rFonts w:ascii="Calibri" w:eastAsia="Calibri" w:hAnsi="Calibri" w:cs="Calibri"/>
          <w:iCs/>
          <w:sz w:val="24"/>
          <w:szCs w:val="24"/>
        </w:rPr>
        <w:t xml:space="preserve">How the deal was brokered and </w:t>
      </w:r>
      <w:r w:rsidR="00FB484D">
        <w:rPr>
          <w:rFonts w:ascii="Calibri" w:eastAsia="Calibri" w:hAnsi="Calibri" w:cs="Calibri"/>
          <w:iCs/>
          <w:sz w:val="24"/>
          <w:szCs w:val="24"/>
        </w:rPr>
        <w:t>the elements of funding secured</w:t>
      </w:r>
      <w:r w:rsidR="006C237D">
        <w:rPr>
          <w:rFonts w:ascii="Calibri" w:eastAsia="Calibri" w:hAnsi="Calibri" w:cs="Calibri"/>
          <w:iCs/>
          <w:sz w:val="24"/>
          <w:szCs w:val="24"/>
        </w:rPr>
        <w:t>;</w:t>
      </w:r>
    </w:p>
    <w:p w14:paraId="3F92E9DE" w14:textId="090BB4A0" w:rsidR="00D52008" w:rsidRPr="00FB484D" w:rsidRDefault="00D52008" w:rsidP="00D52008">
      <w:pPr>
        <w:numPr>
          <w:ilvl w:val="0"/>
          <w:numId w:val="2"/>
        </w:numPr>
        <w:spacing w:before="40" w:after="200" w:line="276" w:lineRule="auto"/>
        <w:rPr>
          <w:rFonts w:ascii="Calibri" w:eastAsia="Calibri" w:hAnsi="Calibri" w:cs="Calibri"/>
          <w:iCs/>
          <w:sz w:val="24"/>
          <w:szCs w:val="24"/>
        </w:rPr>
      </w:pPr>
      <w:r w:rsidRPr="00FB484D">
        <w:rPr>
          <w:rFonts w:ascii="Calibri" w:eastAsia="Calibri" w:hAnsi="Calibri" w:cs="Calibri"/>
          <w:iCs/>
          <w:sz w:val="24"/>
          <w:szCs w:val="24"/>
        </w:rPr>
        <w:t>The impact of the deal in terms of advancing the techn</w:t>
      </w:r>
      <w:r w:rsidR="00FB484D">
        <w:rPr>
          <w:rFonts w:ascii="Calibri" w:eastAsia="Calibri" w:hAnsi="Calibri" w:cs="Calibri"/>
          <w:iCs/>
          <w:sz w:val="24"/>
          <w:szCs w:val="24"/>
        </w:rPr>
        <w:t>ology towards commercialisation</w:t>
      </w:r>
      <w:r w:rsidR="006C237D">
        <w:rPr>
          <w:rFonts w:ascii="Calibri" w:eastAsia="Calibri" w:hAnsi="Calibri" w:cs="Calibri"/>
          <w:iCs/>
          <w:sz w:val="24"/>
          <w:szCs w:val="24"/>
        </w:rPr>
        <w:t>;</w:t>
      </w:r>
    </w:p>
    <w:p w14:paraId="3F92E9DF" w14:textId="1D1CDA13" w:rsidR="00D52008" w:rsidRPr="00FB484D" w:rsidRDefault="00D52008" w:rsidP="00D52008">
      <w:pPr>
        <w:numPr>
          <w:ilvl w:val="0"/>
          <w:numId w:val="2"/>
        </w:numPr>
        <w:spacing w:before="40" w:after="200" w:line="276" w:lineRule="auto"/>
        <w:rPr>
          <w:rFonts w:ascii="Calibri" w:eastAsia="Calibri" w:hAnsi="Calibri" w:cs="Calibri"/>
          <w:iCs/>
          <w:sz w:val="24"/>
          <w:szCs w:val="24"/>
        </w:rPr>
      </w:pPr>
      <w:r w:rsidRPr="00FB484D">
        <w:rPr>
          <w:rFonts w:ascii="Calibri" w:eastAsia="Calibri" w:hAnsi="Calibri" w:cs="Calibri"/>
          <w:iCs/>
          <w:sz w:val="24"/>
          <w:szCs w:val="24"/>
        </w:rPr>
        <w:t>The impact on the industry on a global scale, specifically where it relates to the advancement of technol</w:t>
      </w:r>
      <w:r w:rsidR="00FB484D">
        <w:rPr>
          <w:rFonts w:ascii="Calibri" w:eastAsia="Calibri" w:hAnsi="Calibri" w:cs="Calibri"/>
          <w:iCs/>
          <w:sz w:val="24"/>
          <w:szCs w:val="24"/>
        </w:rPr>
        <w:t>ogy</w:t>
      </w:r>
      <w:r w:rsidR="00CC46C4">
        <w:rPr>
          <w:rFonts w:ascii="Calibri" w:eastAsia="Calibri" w:hAnsi="Calibri" w:cs="Calibri"/>
          <w:iCs/>
          <w:sz w:val="24"/>
          <w:szCs w:val="24"/>
        </w:rPr>
        <w:t>.</w:t>
      </w:r>
    </w:p>
    <w:p w14:paraId="6D060AAE" w14:textId="76E6D335" w:rsidR="00E6245A" w:rsidRDefault="00C4261C" w:rsidP="00E6245A">
      <w:pPr>
        <w:spacing w:before="60"/>
        <w:rPr>
          <w:rFonts w:ascii="Calibri" w:eastAsia="Calibri" w:hAnsi="Calibri" w:cs="Calibri"/>
          <w:iCs/>
          <w:sz w:val="24"/>
          <w:szCs w:val="24"/>
        </w:rPr>
      </w:pPr>
      <w:r>
        <w:rPr>
          <w:rFonts w:ascii="Calibri" w:hAnsi="Calibri" w:cs="Calibri"/>
          <w:bCs/>
          <w:sz w:val="24"/>
          <w:szCs w:val="24"/>
        </w:rPr>
        <w:t xml:space="preserve">Please complete the application form below, ensuring that all fields are completed and any additional documentation that is required to support the application is attached. </w:t>
      </w:r>
      <w:r>
        <w:rPr>
          <w:rFonts w:ascii="Calibri" w:hAnsi="Calibri" w:cs="Calibri"/>
          <w:bCs/>
          <w:sz w:val="24"/>
          <w:szCs w:val="24"/>
        </w:rPr>
        <w:br/>
      </w:r>
      <w:r>
        <w:rPr>
          <w:rFonts w:ascii="Calibri" w:hAnsi="Calibri" w:cs="Calibri"/>
          <w:bCs/>
          <w:sz w:val="24"/>
          <w:szCs w:val="24"/>
        </w:rPr>
        <w:br/>
      </w:r>
      <w:r w:rsidRPr="00C017CA">
        <w:rPr>
          <w:rFonts w:ascii="Calibri" w:hAnsi="Calibri" w:cs="Calibri"/>
          <w:b/>
          <w:bCs/>
          <w:sz w:val="24"/>
          <w:szCs w:val="24"/>
        </w:rPr>
        <w:t xml:space="preserve">Applications should be sent to </w:t>
      </w:r>
      <w:hyperlink r:id="rId12" w:history="1">
        <w:r w:rsidR="00F417A9" w:rsidRPr="00C017CA">
          <w:rPr>
            <w:rStyle w:val="Hyperlink"/>
            <w:rFonts w:ascii="Calibri" w:hAnsi="Calibri" w:cs="Calibri"/>
            <w:b/>
            <w:bCs/>
            <w:sz w:val="24"/>
            <w:szCs w:val="24"/>
          </w:rPr>
          <w:t>awards@bionow.co.uk</w:t>
        </w:r>
      </w:hyperlink>
      <w:r w:rsidRPr="00C017CA">
        <w:rPr>
          <w:rFonts w:ascii="Calibri" w:hAnsi="Calibri" w:cs="Calibri"/>
          <w:b/>
          <w:bCs/>
          <w:sz w:val="24"/>
          <w:szCs w:val="24"/>
        </w:rPr>
        <w:t xml:space="preserve"> ensuring that the subject line of your email cl</w:t>
      </w:r>
      <w:r w:rsidR="00F417A9" w:rsidRPr="00C017CA">
        <w:rPr>
          <w:rFonts w:ascii="Calibri" w:hAnsi="Calibri" w:cs="Calibri"/>
          <w:b/>
          <w:bCs/>
          <w:sz w:val="24"/>
          <w:szCs w:val="24"/>
        </w:rPr>
        <w:t xml:space="preserve">early indicates the </w:t>
      </w:r>
      <w:r w:rsidRPr="00C017CA">
        <w:rPr>
          <w:rFonts w:ascii="Calibri" w:hAnsi="Calibri" w:cs="Calibri"/>
          <w:b/>
          <w:bCs/>
          <w:sz w:val="24"/>
          <w:szCs w:val="24"/>
        </w:rPr>
        <w:t xml:space="preserve">award </w:t>
      </w:r>
      <w:r w:rsidR="00F417A9" w:rsidRPr="00C017CA">
        <w:rPr>
          <w:rFonts w:ascii="Calibri" w:hAnsi="Calibri" w:cs="Calibri"/>
          <w:b/>
          <w:bCs/>
          <w:sz w:val="24"/>
          <w:szCs w:val="24"/>
        </w:rPr>
        <w:t xml:space="preserve">category </w:t>
      </w:r>
      <w:r w:rsidRPr="00C017CA">
        <w:rPr>
          <w:rFonts w:ascii="Calibri" w:hAnsi="Calibri" w:cs="Calibri"/>
          <w:b/>
          <w:bCs/>
          <w:sz w:val="24"/>
          <w:szCs w:val="24"/>
        </w:rPr>
        <w:t>that you are applying for.</w:t>
      </w:r>
      <w:r>
        <w:rPr>
          <w:rFonts w:ascii="Calibri" w:hAnsi="Calibri" w:cs="Calibri"/>
          <w:bCs/>
          <w:sz w:val="24"/>
          <w:szCs w:val="24"/>
        </w:rPr>
        <w:t xml:space="preserve"> </w:t>
      </w:r>
      <w:r w:rsidR="00BA37F5">
        <w:rPr>
          <w:rFonts w:ascii="Calibri" w:hAnsi="Calibri" w:cs="Calibri"/>
        </w:rPr>
        <w:t xml:space="preserve"> </w:t>
      </w:r>
      <w:r w:rsidR="00D52008" w:rsidRPr="00FB484D">
        <w:rPr>
          <w:rFonts w:ascii="Calibri" w:hAnsi="Calibri" w:cs="Calibri"/>
          <w:b/>
        </w:rPr>
        <w:br/>
      </w:r>
      <w:r w:rsidR="00D52008" w:rsidRPr="00C4261C">
        <w:rPr>
          <w:rFonts w:ascii="Calibri" w:hAnsi="Calibri" w:cs="Calibri"/>
          <w:b/>
        </w:rPr>
        <w:br/>
      </w:r>
      <w:r w:rsidR="00D52008" w:rsidRPr="00C017CA">
        <w:rPr>
          <w:rFonts w:ascii="Calibri" w:hAnsi="Calibri" w:cs="Calibri"/>
          <w:b/>
          <w:sz w:val="24"/>
          <w:szCs w:val="24"/>
        </w:rPr>
        <w:t>C</w:t>
      </w:r>
      <w:r w:rsidR="007E5489" w:rsidRPr="00C017CA">
        <w:rPr>
          <w:rFonts w:ascii="Calibri" w:hAnsi="Calibri" w:cs="Calibri"/>
          <w:b/>
          <w:sz w:val="24"/>
          <w:szCs w:val="24"/>
        </w:rPr>
        <w:t xml:space="preserve">losing date: </w:t>
      </w:r>
      <w:r w:rsidR="00202AD5" w:rsidRPr="00FA1472">
        <w:rPr>
          <w:rFonts w:ascii="Calibri" w:hAnsi="Calibri" w:cs="Calibri"/>
          <w:sz w:val="24"/>
          <w:szCs w:val="24"/>
        </w:rPr>
        <w:t>Friday 18</w:t>
      </w:r>
      <w:r w:rsidR="00202AD5" w:rsidRPr="00FA1472">
        <w:rPr>
          <w:rFonts w:ascii="Calibri" w:hAnsi="Calibri" w:cs="Calibri"/>
          <w:sz w:val="24"/>
          <w:szCs w:val="24"/>
          <w:vertAlign w:val="superscript"/>
        </w:rPr>
        <w:t>th</w:t>
      </w:r>
      <w:r w:rsidR="00202AD5" w:rsidRPr="00FA1472">
        <w:rPr>
          <w:rFonts w:ascii="Calibri" w:hAnsi="Calibri" w:cs="Calibri"/>
          <w:sz w:val="24"/>
          <w:szCs w:val="24"/>
        </w:rPr>
        <w:t xml:space="preserve"> December 2020</w:t>
      </w:r>
      <w:r w:rsidR="00CC46C4">
        <w:rPr>
          <w:rFonts w:ascii="Calibri" w:hAnsi="Calibri" w:cs="Calibri"/>
          <w:sz w:val="24"/>
          <w:szCs w:val="24"/>
        </w:rPr>
        <w:t>.</w:t>
      </w:r>
      <w:r w:rsidRPr="00C017CA">
        <w:rPr>
          <w:rFonts w:ascii="Calibri" w:hAnsi="Calibri" w:cs="Calibri"/>
          <w:sz w:val="24"/>
          <w:szCs w:val="24"/>
        </w:rPr>
        <w:br/>
      </w:r>
      <w:r w:rsidR="00D52008" w:rsidRPr="00C017CA">
        <w:rPr>
          <w:rFonts w:ascii="Calibri" w:hAnsi="Calibri" w:cs="Calibri"/>
          <w:sz w:val="24"/>
          <w:szCs w:val="24"/>
        </w:rPr>
        <w:t>Please note that there will be no extension given to this deadline.</w:t>
      </w:r>
      <w:r w:rsidR="009F0F2D" w:rsidRPr="00C017CA">
        <w:rPr>
          <w:rFonts w:ascii="Calibri" w:hAnsi="Calibri" w:cs="Calibri"/>
          <w:sz w:val="24"/>
          <w:szCs w:val="24"/>
        </w:rPr>
        <w:br/>
      </w:r>
      <w:r w:rsidR="00E6245A">
        <w:rPr>
          <w:rFonts w:ascii="Calibri" w:eastAsia="Calibri" w:hAnsi="Calibri" w:cs="Calibri"/>
          <w:iCs/>
          <w:sz w:val="24"/>
          <w:szCs w:val="24"/>
        </w:rPr>
        <w:br w:type="page"/>
      </w:r>
    </w:p>
    <w:p w14:paraId="3F92E9E3" w14:textId="7A4CBD45" w:rsidR="00D52008" w:rsidRPr="009F0F2D" w:rsidRDefault="00D52008" w:rsidP="009F0F2D">
      <w:pPr>
        <w:spacing w:before="60"/>
        <w:rPr>
          <w:rFonts w:ascii="Calibri" w:eastAsia="Times New Roman" w:hAnsi="Calibri" w:cs="Calibri"/>
          <w:bCs/>
          <w:sz w:val="24"/>
          <w:szCs w:val="24"/>
        </w:rPr>
      </w:pPr>
      <w:r w:rsidRPr="00C017CA">
        <w:rPr>
          <w:rFonts w:ascii="Calibri" w:eastAsia="Calibri" w:hAnsi="Calibri" w:cs="Calibri"/>
          <w:iCs/>
          <w:sz w:val="24"/>
          <w:szCs w:val="24"/>
        </w:rPr>
        <w:lastRenderedPageBreak/>
        <w:t xml:space="preserve">All information provided will be treated in confidence and only distributed to the judging panel for use in this competition. The judging panel will consist of one invited representative from each of the award sponsor organisations plus </w:t>
      </w:r>
      <w:r w:rsidR="00087104">
        <w:rPr>
          <w:rFonts w:ascii="Calibri" w:eastAsia="Calibri" w:hAnsi="Calibri" w:cs="Calibri"/>
          <w:iCs/>
          <w:sz w:val="24"/>
          <w:szCs w:val="24"/>
        </w:rPr>
        <w:t>from</w:t>
      </w:r>
      <w:r w:rsidRPr="00C017CA">
        <w:rPr>
          <w:rFonts w:ascii="Calibri" w:eastAsia="Calibri" w:hAnsi="Calibri" w:cs="Calibri"/>
          <w:iCs/>
          <w:sz w:val="24"/>
          <w:szCs w:val="24"/>
        </w:rPr>
        <w:t xml:space="preserve"> Bionow. The decision of the panel will be by majority and is final.</w:t>
      </w:r>
      <w:r w:rsidRPr="00FB484D">
        <w:rPr>
          <w:rFonts w:ascii="Calibri" w:hAnsi="Calibri" w:cs="Calibri"/>
          <w:color w:val="808080"/>
        </w:rPr>
        <w:br/>
      </w: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0"/>
        <w:gridCol w:w="7229"/>
      </w:tblGrid>
      <w:tr w:rsidR="00D52008" w:rsidRPr="00FB484D" w14:paraId="3F92E9E5" w14:textId="77777777" w:rsidTr="00D52008">
        <w:trPr>
          <w:cantSplit/>
          <w:trHeight w:val="165"/>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3F92E9E4" w14:textId="77777777" w:rsidR="00D52008" w:rsidRPr="00FB484D" w:rsidRDefault="005C1C09">
            <w:pPr>
              <w:pStyle w:val="Heading4"/>
              <w:rPr>
                <w:rFonts w:ascii="Calibri" w:hAnsi="Calibri" w:cs="Calibri"/>
                <w:sz w:val="24"/>
                <w:szCs w:val="24"/>
                <w:u w:val="single"/>
              </w:rPr>
            </w:pPr>
            <w:r w:rsidRPr="00FB484D">
              <w:rPr>
                <w:rFonts w:ascii="Calibri" w:hAnsi="Calibri" w:cs="Calibri"/>
                <w:sz w:val="24"/>
                <w:szCs w:val="24"/>
              </w:rPr>
              <w:t xml:space="preserve"> </w:t>
            </w:r>
            <w:r w:rsidR="00D52008" w:rsidRPr="00FB484D">
              <w:rPr>
                <w:rFonts w:ascii="Calibri" w:hAnsi="Calibri" w:cs="Calibri"/>
                <w:sz w:val="24"/>
                <w:szCs w:val="24"/>
                <w:u w:val="single"/>
              </w:rPr>
              <w:t>Applicant Details</w:t>
            </w:r>
          </w:p>
        </w:tc>
      </w:tr>
      <w:tr w:rsidR="00D52008" w:rsidRPr="00FB484D" w14:paraId="3F92E9E8" w14:textId="77777777" w:rsidTr="00D52008">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F92E9E6" w14:textId="77777777" w:rsidR="00D52008" w:rsidRPr="00FB484D" w:rsidRDefault="00D52008">
            <w:pPr>
              <w:spacing w:before="60" w:after="60" w:line="30" w:lineRule="atLeast"/>
              <w:ind w:left="144"/>
              <w:rPr>
                <w:rFonts w:ascii="Calibri" w:hAnsi="Calibri" w:cs="Calibri"/>
                <w:color w:val="000000"/>
                <w:sz w:val="24"/>
                <w:szCs w:val="24"/>
              </w:rPr>
            </w:pPr>
            <w:r w:rsidRPr="00FB484D">
              <w:rPr>
                <w:rFonts w:ascii="Calibri" w:hAnsi="Calibri" w:cs="Calibri"/>
                <w:color w:val="000000"/>
                <w:sz w:val="24"/>
                <w:szCs w:val="24"/>
              </w:rPr>
              <w:t>Name</w:t>
            </w:r>
          </w:p>
        </w:tc>
        <w:tc>
          <w:tcPr>
            <w:tcW w:w="7229" w:type="dxa"/>
            <w:tcBorders>
              <w:top w:val="single" w:sz="4" w:space="0" w:color="auto"/>
              <w:left w:val="single" w:sz="4" w:space="0" w:color="auto"/>
              <w:bottom w:val="single" w:sz="4" w:space="0" w:color="auto"/>
              <w:right w:val="single" w:sz="4" w:space="0" w:color="auto"/>
            </w:tcBorders>
            <w:vAlign w:val="center"/>
          </w:tcPr>
          <w:p w14:paraId="3F92E9E7" w14:textId="77777777" w:rsidR="00D52008" w:rsidRPr="00FB484D" w:rsidRDefault="00D52008">
            <w:pPr>
              <w:spacing w:before="60" w:after="60" w:line="30" w:lineRule="atLeast"/>
              <w:rPr>
                <w:rFonts w:ascii="Calibri" w:hAnsi="Calibri" w:cs="Calibri"/>
                <w:color w:val="000000"/>
                <w:sz w:val="24"/>
                <w:szCs w:val="24"/>
              </w:rPr>
            </w:pPr>
          </w:p>
        </w:tc>
      </w:tr>
      <w:tr w:rsidR="00D52008" w:rsidRPr="00FB484D" w14:paraId="3F92E9EB" w14:textId="77777777" w:rsidTr="00D52008">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F92E9E9" w14:textId="77777777" w:rsidR="00D52008" w:rsidRPr="00FB484D" w:rsidRDefault="00D52008">
            <w:pPr>
              <w:spacing w:before="60" w:after="60" w:line="30" w:lineRule="atLeast"/>
              <w:ind w:left="144"/>
              <w:rPr>
                <w:rFonts w:ascii="Calibri" w:hAnsi="Calibri" w:cs="Calibri"/>
                <w:color w:val="000000"/>
                <w:sz w:val="24"/>
                <w:szCs w:val="24"/>
              </w:rPr>
            </w:pPr>
            <w:r w:rsidRPr="00FB484D">
              <w:rPr>
                <w:rFonts w:ascii="Calibri" w:hAnsi="Calibri" w:cs="Calibri"/>
                <w:color w:val="000000"/>
                <w:sz w:val="24"/>
                <w:szCs w:val="24"/>
              </w:rPr>
              <w:t>Title</w:t>
            </w:r>
          </w:p>
        </w:tc>
        <w:tc>
          <w:tcPr>
            <w:tcW w:w="7229" w:type="dxa"/>
            <w:tcBorders>
              <w:top w:val="single" w:sz="4" w:space="0" w:color="auto"/>
              <w:left w:val="single" w:sz="4" w:space="0" w:color="auto"/>
              <w:bottom w:val="single" w:sz="4" w:space="0" w:color="auto"/>
              <w:right w:val="single" w:sz="4" w:space="0" w:color="auto"/>
            </w:tcBorders>
            <w:vAlign w:val="center"/>
          </w:tcPr>
          <w:p w14:paraId="3F92E9EA" w14:textId="77777777" w:rsidR="00D52008" w:rsidRPr="00FB484D" w:rsidRDefault="00D52008">
            <w:pPr>
              <w:spacing w:before="60" w:after="60" w:line="30" w:lineRule="atLeast"/>
              <w:rPr>
                <w:rFonts w:ascii="Calibri" w:hAnsi="Calibri" w:cs="Calibri"/>
                <w:color w:val="000000"/>
                <w:sz w:val="24"/>
                <w:szCs w:val="24"/>
              </w:rPr>
            </w:pPr>
          </w:p>
        </w:tc>
      </w:tr>
      <w:tr w:rsidR="00D52008" w:rsidRPr="00FB484D" w14:paraId="3F92E9EE" w14:textId="77777777" w:rsidTr="00D52008">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F92E9EC" w14:textId="77777777" w:rsidR="00D52008" w:rsidRPr="00FB484D" w:rsidRDefault="00D52008">
            <w:pPr>
              <w:spacing w:before="60" w:after="60"/>
              <w:ind w:left="144"/>
              <w:rPr>
                <w:rFonts w:ascii="Calibri" w:hAnsi="Calibri" w:cs="Calibri"/>
                <w:color w:val="000000"/>
                <w:sz w:val="24"/>
                <w:szCs w:val="24"/>
              </w:rPr>
            </w:pPr>
            <w:r w:rsidRPr="00FB484D">
              <w:rPr>
                <w:rFonts w:ascii="Calibri" w:hAnsi="Calibri" w:cs="Calibri"/>
                <w:sz w:val="24"/>
                <w:szCs w:val="24"/>
              </w:rPr>
              <w:t>Position</w:t>
            </w:r>
          </w:p>
        </w:tc>
        <w:tc>
          <w:tcPr>
            <w:tcW w:w="7229" w:type="dxa"/>
            <w:tcBorders>
              <w:top w:val="single" w:sz="4" w:space="0" w:color="auto"/>
              <w:left w:val="single" w:sz="4" w:space="0" w:color="auto"/>
              <w:bottom w:val="single" w:sz="4" w:space="0" w:color="auto"/>
              <w:right w:val="single" w:sz="4" w:space="0" w:color="auto"/>
            </w:tcBorders>
            <w:vAlign w:val="center"/>
          </w:tcPr>
          <w:p w14:paraId="3F92E9ED" w14:textId="77777777" w:rsidR="00D52008" w:rsidRPr="00FB484D" w:rsidRDefault="00D52008">
            <w:pPr>
              <w:spacing w:before="60" w:after="60"/>
              <w:rPr>
                <w:rFonts w:ascii="Calibri" w:hAnsi="Calibri" w:cs="Calibri"/>
                <w:color w:val="000000"/>
                <w:sz w:val="24"/>
                <w:szCs w:val="24"/>
              </w:rPr>
            </w:pPr>
          </w:p>
        </w:tc>
      </w:tr>
      <w:tr w:rsidR="00D52008" w:rsidRPr="00FB484D" w14:paraId="3F92E9F1" w14:textId="77777777" w:rsidTr="00D52008">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F92E9EF" w14:textId="77777777" w:rsidR="00D52008" w:rsidRPr="00FB484D" w:rsidRDefault="00D52008">
            <w:pPr>
              <w:spacing w:before="60" w:after="60"/>
              <w:ind w:left="144"/>
              <w:rPr>
                <w:rFonts w:ascii="Calibri" w:hAnsi="Calibri" w:cs="Calibri"/>
                <w:color w:val="000000"/>
                <w:sz w:val="24"/>
                <w:szCs w:val="24"/>
              </w:rPr>
            </w:pPr>
            <w:r w:rsidRPr="00FB484D">
              <w:rPr>
                <w:rFonts w:ascii="Calibri" w:hAnsi="Calibri" w:cs="Calibri"/>
                <w:color w:val="000000"/>
                <w:sz w:val="24"/>
                <w:szCs w:val="24"/>
              </w:rPr>
              <w:t>Company/Institution</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F92E9F0" w14:textId="77777777" w:rsidR="00D52008" w:rsidRPr="00FB484D" w:rsidRDefault="00D52008">
            <w:pPr>
              <w:spacing w:before="60" w:after="60"/>
              <w:rPr>
                <w:rFonts w:ascii="Calibri" w:hAnsi="Calibri" w:cs="Calibri"/>
                <w:color w:val="000000"/>
                <w:sz w:val="24"/>
                <w:szCs w:val="24"/>
              </w:rPr>
            </w:pPr>
            <w:r w:rsidRPr="00FB484D">
              <w:rPr>
                <w:rFonts w:ascii="Calibri" w:hAnsi="Calibri" w:cs="Calibri"/>
                <w:color w:val="000000"/>
                <w:sz w:val="24"/>
                <w:szCs w:val="24"/>
              </w:rPr>
              <w:br/>
            </w:r>
          </w:p>
        </w:tc>
      </w:tr>
      <w:tr w:rsidR="00D52008" w:rsidRPr="00FB484D" w14:paraId="3F92E9F6" w14:textId="77777777" w:rsidTr="00D52008">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tcPr>
          <w:p w14:paraId="3F92E9F2" w14:textId="77777777" w:rsidR="00D52008" w:rsidRPr="00FB484D" w:rsidRDefault="00D52008">
            <w:pPr>
              <w:spacing w:before="60" w:after="60"/>
              <w:ind w:left="144"/>
              <w:rPr>
                <w:rFonts w:ascii="Calibri" w:hAnsi="Calibri" w:cs="Calibri"/>
                <w:sz w:val="24"/>
                <w:szCs w:val="24"/>
              </w:rPr>
            </w:pPr>
            <w:r w:rsidRPr="00FB484D">
              <w:rPr>
                <w:rFonts w:ascii="Calibri" w:hAnsi="Calibri" w:cs="Calibri"/>
                <w:sz w:val="24"/>
                <w:szCs w:val="24"/>
              </w:rPr>
              <w:t>Address</w:t>
            </w:r>
          </w:p>
          <w:p w14:paraId="3F92E9F3" w14:textId="77777777" w:rsidR="00D52008" w:rsidRPr="00FB484D" w:rsidRDefault="00D52008">
            <w:pPr>
              <w:spacing w:before="60" w:after="60"/>
              <w:ind w:left="144"/>
              <w:rPr>
                <w:rFonts w:ascii="Calibri" w:hAnsi="Calibri" w:cs="Calibri"/>
                <w:color w:val="000000"/>
                <w:sz w:val="24"/>
                <w:szCs w:val="24"/>
              </w:rPr>
            </w:pPr>
          </w:p>
        </w:tc>
        <w:tc>
          <w:tcPr>
            <w:tcW w:w="7229" w:type="dxa"/>
            <w:tcBorders>
              <w:top w:val="single" w:sz="4" w:space="0" w:color="auto"/>
              <w:left w:val="single" w:sz="4" w:space="0" w:color="auto"/>
              <w:bottom w:val="single" w:sz="4" w:space="0" w:color="auto"/>
              <w:right w:val="single" w:sz="4" w:space="0" w:color="auto"/>
            </w:tcBorders>
            <w:vAlign w:val="center"/>
          </w:tcPr>
          <w:p w14:paraId="3F92E9F4" w14:textId="77777777" w:rsidR="00D52008" w:rsidRPr="00FB484D" w:rsidRDefault="00D52008">
            <w:pPr>
              <w:spacing w:before="60" w:after="60"/>
              <w:rPr>
                <w:rFonts w:ascii="Calibri" w:hAnsi="Calibri" w:cs="Calibri"/>
                <w:color w:val="000000"/>
                <w:sz w:val="24"/>
                <w:szCs w:val="24"/>
              </w:rPr>
            </w:pPr>
            <w:r w:rsidRPr="00FB484D">
              <w:rPr>
                <w:rFonts w:ascii="Calibri" w:hAnsi="Calibri" w:cs="Calibri"/>
                <w:color w:val="000000"/>
                <w:sz w:val="24"/>
                <w:szCs w:val="24"/>
              </w:rPr>
              <w:br/>
            </w:r>
          </w:p>
          <w:p w14:paraId="3F92E9F5" w14:textId="77777777" w:rsidR="00D52008" w:rsidRPr="00FB484D" w:rsidRDefault="00D52008">
            <w:pPr>
              <w:spacing w:before="60" w:after="60"/>
              <w:rPr>
                <w:rFonts w:ascii="Calibri" w:hAnsi="Calibri" w:cs="Calibri"/>
                <w:color w:val="000000"/>
                <w:sz w:val="24"/>
                <w:szCs w:val="24"/>
              </w:rPr>
            </w:pPr>
          </w:p>
        </w:tc>
      </w:tr>
      <w:tr w:rsidR="00D52008" w:rsidRPr="00FB484D" w14:paraId="3F92E9F9" w14:textId="77777777" w:rsidTr="00D52008">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F92E9F7" w14:textId="77777777" w:rsidR="00D52008" w:rsidRPr="00FB484D" w:rsidRDefault="00D52008">
            <w:pPr>
              <w:spacing w:before="60" w:after="60"/>
              <w:ind w:left="144"/>
              <w:rPr>
                <w:rFonts w:ascii="Calibri" w:hAnsi="Calibri" w:cs="Calibri"/>
                <w:color w:val="000000"/>
                <w:sz w:val="24"/>
                <w:szCs w:val="24"/>
              </w:rPr>
            </w:pPr>
            <w:r w:rsidRPr="00FB484D">
              <w:rPr>
                <w:rFonts w:ascii="Calibri" w:hAnsi="Calibri" w:cs="Calibri"/>
                <w:sz w:val="24"/>
                <w:szCs w:val="24"/>
              </w:rPr>
              <w:t>Postcode</w:t>
            </w:r>
          </w:p>
        </w:tc>
        <w:tc>
          <w:tcPr>
            <w:tcW w:w="7229" w:type="dxa"/>
            <w:tcBorders>
              <w:top w:val="single" w:sz="4" w:space="0" w:color="auto"/>
              <w:left w:val="single" w:sz="4" w:space="0" w:color="auto"/>
              <w:bottom w:val="single" w:sz="4" w:space="0" w:color="auto"/>
              <w:right w:val="single" w:sz="4" w:space="0" w:color="auto"/>
            </w:tcBorders>
            <w:vAlign w:val="center"/>
          </w:tcPr>
          <w:p w14:paraId="3F92E9F8" w14:textId="77777777" w:rsidR="00D52008" w:rsidRPr="00FB484D" w:rsidRDefault="00D52008">
            <w:pPr>
              <w:spacing w:before="60" w:after="60"/>
              <w:rPr>
                <w:rFonts w:ascii="Calibri" w:hAnsi="Calibri" w:cs="Calibri"/>
                <w:color w:val="000000"/>
                <w:sz w:val="24"/>
                <w:szCs w:val="24"/>
              </w:rPr>
            </w:pPr>
          </w:p>
        </w:tc>
      </w:tr>
      <w:tr w:rsidR="00D52008" w:rsidRPr="00FB484D" w14:paraId="3F92E9FC" w14:textId="77777777" w:rsidTr="00D52008">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F92E9FA" w14:textId="77777777" w:rsidR="00D52008" w:rsidRPr="00FB484D" w:rsidRDefault="00D52008">
            <w:pPr>
              <w:spacing w:before="60" w:after="60"/>
              <w:ind w:left="144"/>
              <w:rPr>
                <w:rFonts w:ascii="Calibri" w:hAnsi="Calibri" w:cs="Calibri"/>
                <w:color w:val="000000"/>
                <w:sz w:val="24"/>
                <w:szCs w:val="24"/>
              </w:rPr>
            </w:pPr>
            <w:r w:rsidRPr="00FB484D">
              <w:rPr>
                <w:rFonts w:ascii="Calibri" w:hAnsi="Calibri" w:cs="Calibri"/>
                <w:sz w:val="24"/>
                <w:szCs w:val="24"/>
              </w:rPr>
              <w:t>Telephone</w:t>
            </w:r>
          </w:p>
        </w:tc>
        <w:tc>
          <w:tcPr>
            <w:tcW w:w="7229" w:type="dxa"/>
            <w:tcBorders>
              <w:top w:val="single" w:sz="4" w:space="0" w:color="auto"/>
              <w:left w:val="single" w:sz="4" w:space="0" w:color="auto"/>
              <w:bottom w:val="single" w:sz="4" w:space="0" w:color="auto"/>
              <w:right w:val="single" w:sz="4" w:space="0" w:color="auto"/>
            </w:tcBorders>
            <w:vAlign w:val="center"/>
          </w:tcPr>
          <w:p w14:paraId="3F92E9FB" w14:textId="77777777" w:rsidR="00D52008" w:rsidRPr="00FB484D" w:rsidRDefault="00D52008">
            <w:pPr>
              <w:spacing w:before="60" w:after="60"/>
              <w:rPr>
                <w:rFonts w:ascii="Calibri" w:hAnsi="Calibri" w:cs="Calibri"/>
                <w:color w:val="000000"/>
                <w:sz w:val="24"/>
                <w:szCs w:val="24"/>
              </w:rPr>
            </w:pPr>
          </w:p>
        </w:tc>
      </w:tr>
      <w:tr w:rsidR="00D52008" w:rsidRPr="00FB484D" w14:paraId="3F92E9FF" w14:textId="77777777" w:rsidTr="00D52008">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F92E9FD" w14:textId="77777777" w:rsidR="00D52008" w:rsidRPr="00FB484D" w:rsidRDefault="00D52008">
            <w:pPr>
              <w:spacing w:before="60" w:after="60"/>
              <w:ind w:left="144"/>
              <w:rPr>
                <w:rFonts w:ascii="Calibri" w:hAnsi="Calibri" w:cs="Calibri"/>
                <w:color w:val="000000"/>
                <w:sz w:val="24"/>
                <w:szCs w:val="24"/>
              </w:rPr>
            </w:pPr>
            <w:r w:rsidRPr="00FB484D">
              <w:rPr>
                <w:rFonts w:ascii="Calibri" w:hAnsi="Calibri" w:cs="Calibri"/>
                <w:color w:val="000000"/>
                <w:sz w:val="24"/>
                <w:szCs w:val="24"/>
              </w:rPr>
              <w:t>Email</w:t>
            </w:r>
          </w:p>
        </w:tc>
        <w:tc>
          <w:tcPr>
            <w:tcW w:w="7229" w:type="dxa"/>
            <w:tcBorders>
              <w:top w:val="single" w:sz="4" w:space="0" w:color="auto"/>
              <w:left w:val="single" w:sz="4" w:space="0" w:color="auto"/>
              <w:bottom w:val="single" w:sz="4" w:space="0" w:color="auto"/>
              <w:right w:val="single" w:sz="4" w:space="0" w:color="auto"/>
            </w:tcBorders>
            <w:vAlign w:val="center"/>
          </w:tcPr>
          <w:p w14:paraId="3F92E9FE" w14:textId="77777777" w:rsidR="00D52008" w:rsidRPr="00FB484D" w:rsidRDefault="00D52008">
            <w:pPr>
              <w:spacing w:before="60" w:after="60"/>
              <w:rPr>
                <w:rFonts w:ascii="Calibri" w:hAnsi="Calibri" w:cs="Calibri"/>
                <w:color w:val="000000"/>
                <w:sz w:val="24"/>
                <w:szCs w:val="24"/>
              </w:rPr>
            </w:pPr>
          </w:p>
        </w:tc>
      </w:tr>
      <w:tr w:rsidR="00D52008" w:rsidRPr="00FB484D" w14:paraId="3F92EA02" w14:textId="77777777" w:rsidTr="00D52008">
        <w:trPr>
          <w:cantSplit/>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3F92EA01" w14:textId="751EE357" w:rsidR="00D52008" w:rsidRPr="0079325D" w:rsidRDefault="0079325D" w:rsidP="0079325D">
            <w:pPr>
              <w:pStyle w:val="Heading6"/>
              <w:ind w:left="0"/>
              <w:rPr>
                <w:rFonts w:ascii="Calibri" w:hAnsi="Calibri" w:cs="Calibri"/>
              </w:rPr>
            </w:pPr>
            <w:r>
              <w:rPr>
                <w:rFonts w:ascii="Calibri" w:hAnsi="Calibri" w:cs="Calibri"/>
              </w:rPr>
              <w:t xml:space="preserve"> </w:t>
            </w:r>
            <w:r w:rsidR="00D52008" w:rsidRPr="00FB484D">
              <w:rPr>
                <w:rFonts w:ascii="Calibri" w:hAnsi="Calibri" w:cs="Calibri"/>
                <w:u w:val="single"/>
              </w:rPr>
              <w:t>Deal Details</w:t>
            </w:r>
          </w:p>
        </w:tc>
      </w:tr>
      <w:tr w:rsidR="00D52008" w:rsidRPr="00FB484D" w14:paraId="3F92EA05" w14:textId="77777777" w:rsidTr="00D52008">
        <w:trPr>
          <w:trHeight w:val="30"/>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0F72BE64" w14:textId="77777777" w:rsidR="00D52008" w:rsidRDefault="00D52008">
            <w:pPr>
              <w:spacing w:before="60" w:after="60"/>
              <w:ind w:left="144"/>
              <w:rPr>
                <w:rFonts w:ascii="Calibri" w:hAnsi="Calibri" w:cs="Calibri"/>
                <w:color w:val="000000"/>
                <w:sz w:val="24"/>
                <w:szCs w:val="24"/>
              </w:rPr>
            </w:pPr>
            <w:r w:rsidRPr="00FB484D">
              <w:rPr>
                <w:rFonts w:ascii="Calibri" w:hAnsi="Calibri" w:cs="Calibri"/>
                <w:color w:val="000000"/>
                <w:sz w:val="24"/>
                <w:szCs w:val="24"/>
              </w:rPr>
              <w:t>Name of Deal</w:t>
            </w:r>
          </w:p>
          <w:p w14:paraId="3F92EA03" w14:textId="67E8203D" w:rsidR="007E5489" w:rsidRPr="007E5489" w:rsidRDefault="009F0F2D">
            <w:pPr>
              <w:spacing w:before="60" w:after="60"/>
              <w:ind w:left="144"/>
              <w:rPr>
                <w:rFonts w:ascii="Calibri" w:hAnsi="Calibri" w:cs="Calibri"/>
                <w:b/>
                <w:color w:val="000000"/>
                <w:sz w:val="18"/>
                <w:szCs w:val="18"/>
              </w:rPr>
            </w:pPr>
            <w:r>
              <w:rPr>
                <w:rFonts w:ascii="Calibri" w:hAnsi="Calibri" w:cs="Calibri"/>
                <w:b/>
                <w:color w:val="000000"/>
                <w:sz w:val="18"/>
                <w:szCs w:val="18"/>
              </w:rPr>
              <w:t>(</w:t>
            </w:r>
            <w:r w:rsidR="0024105C">
              <w:rPr>
                <w:rFonts w:ascii="Calibri" w:hAnsi="Calibri" w:cs="Calibri"/>
                <w:b/>
                <w:color w:val="000000"/>
                <w:sz w:val="18"/>
                <w:szCs w:val="18"/>
              </w:rPr>
              <w:t>10 words max</w:t>
            </w:r>
            <w:r>
              <w:rPr>
                <w:rFonts w:ascii="Calibri" w:hAnsi="Calibri" w:cs="Calibri"/>
                <w:b/>
                <w:color w:val="000000"/>
                <w:sz w:val="18"/>
                <w:szCs w:val="18"/>
              </w:rPr>
              <w:t>)</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F92EA04" w14:textId="77777777" w:rsidR="00D52008" w:rsidRPr="00FB484D" w:rsidRDefault="00D52008">
            <w:pPr>
              <w:spacing w:before="60" w:after="60"/>
              <w:rPr>
                <w:rFonts w:ascii="Calibri" w:hAnsi="Calibri" w:cs="Calibri"/>
                <w:color w:val="000000"/>
                <w:sz w:val="24"/>
                <w:szCs w:val="24"/>
              </w:rPr>
            </w:pPr>
            <w:r w:rsidRPr="00FB484D">
              <w:rPr>
                <w:rFonts w:ascii="Calibri" w:hAnsi="Calibri" w:cs="Calibri"/>
                <w:color w:val="000000"/>
                <w:sz w:val="24"/>
                <w:szCs w:val="24"/>
              </w:rPr>
              <w:br/>
            </w:r>
          </w:p>
        </w:tc>
      </w:tr>
      <w:tr w:rsidR="00D52008" w:rsidRPr="00FB484D" w14:paraId="3F92EA08" w14:textId="77777777" w:rsidTr="00D52008">
        <w:trPr>
          <w:trHeight w:val="30"/>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F92EA06" w14:textId="77777777" w:rsidR="00D52008" w:rsidRPr="00FB484D" w:rsidRDefault="00D52008">
            <w:pPr>
              <w:spacing w:before="60" w:after="60" w:line="30" w:lineRule="atLeast"/>
              <w:ind w:left="144"/>
              <w:rPr>
                <w:rFonts w:ascii="Calibri" w:hAnsi="Calibri" w:cs="Calibri"/>
                <w:color w:val="000000"/>
                <w:sz w:val="24"/>
                <w:szCs w:val="24"/>
              </w:rPr>
            </w:pPr>
            <w:r w:rsidRPr="00FB484D">
              <w:rPr>
                <w:rFonts w:ascii="Calibri" w:hAnsi="Calibri" w:cs="Calibri"/>
                <w:color w:val="000000"/>
                <w:sz w:val="24"/>
                <w:szCs w:val="24"/>
              </w:rPr>
              <w:t>Date of Completion</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F92EA07" w14:textId="3D04883A" w:rsidR="00D52008" w:rsidRPr="00FB484D" w:rsidRDefault="00D52008">
            <w:pPr>
              <w:spacing w:before="60" w:after="60" w:line="30" w:lineRule="atLeast"/>
              <w:rPr>
                <w:rFonts w:ascii="Calibri" w:hAnsi="Calibri" w:cs="Calibri"/>
                <w:color w:val="000000"/>
                <w:sz w:val="24"/>
                <w:szCs w:val="24"/>
              </w:rPr>
            </w:pPr>
          </w:p>
        </w:tc>
      </w:tr>
      <w:tr w:rsidR="00D52008" w:rsidRPr="00FB484D" w14:paraId="3F92EA0B" w14:textId="77777777" w:rsidTr="00D52008">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F92EA09" w14:textId="77777777" w:rsidR="00D52008" w:rsidRPr="00FB484D" w:rsidRDefault="00D52008">
            <w:pPr>
              <w:spacing w:before="60" w:after="60"/>
              <w:ind w:left="144"/>
              <w:rPr>
                <w:rFonts w:ascii="Calibri" w:hAnsi="Calibri" w:cs="Calibri"/>
                <w:sz w:val="24"/>
                <w:szCs w:val="24"/>
              </w:rPr>
            </w:pPr>
            <w:r w:rsidRPr="00FB484D">
              <w:rPr>
                <w:rFonts w:ascii="Calibri" w:hAnsi="Calibri" w:cs="Calibri"/>
                <w:sz w:val="24"/>
                <w:szCs w:val="24"/>
              </w:rPr>
              <w:t>Size of Deal</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F92EA0A" w14:textId="0D924FA7" w:rsidR="00D52008" w:rsidRPr="00FB484D" w:rsidRDefault="00D52008">
            <w:pPr>
              <w:spacing w:before="60" w:after="60"/>
              <w:rPr>
                <w:rFonts w:ascii="Calibri" w:hAnsi="Calibri" w:cs="Calibri"/>
                <w:color w:val="000000"/>
                <w:sz w:val="24"/>
                <w:szCs w:val="24"/>
              </w:rPr>
            </w:pPr>
          </w:p>
        </w:tc>
      </w:tr>
      <w:tr w:rsidR="00D52008" w:rsidRPr="00FB484D" w14:paraId="3F92EA0F" w14:textId="77777777" w:rsidTr="00D52008">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F92EA0C" w14:textId="4A9411EB" w:rsidR="00D52008" w:rsidRPr="00FB484D" w:rsidRDefault="00D52008">
            <w:pPr>
              <w:spacing w:before="60" w:after="60"/>
              <w:rPr>
                <w:rFonts w:ascii="Calibri" w:hAnsi="Calibri" w:cs="Calibri"/>
                <w:color w:val="000000"/>
                <w:sz w:val="24"/>
                <w:szCs w:val="24"/>
              </w:rPr>
            </w:pPr>
            <w:r w:rsidRPr="00FB484D">
              <w:rPr>
                <w:rFonts w:ascii="Calibri" w:hAnsi="Calibri" w:cs="Calibri"/>
                <w:color w:val="000000"/>
                <w:sz w:val="24"/>
                <w:szCs w:val="24"/>
              </w:rPr>
              <w:t xml:space="preserve">  </w:t>
            </w:r>
            <w:r w:rsidR="009F0F2D">
              <w:rPr>
                <w:rFonts w:ascii="Calibri" w:hAnsi="Calibri" w:cs="Calibri"/>
                <w:color w:val="000000"/>
                <w:sz w:val="24"/>
                <w:szCs w:val="24"/>
              </w:rPr>
              <w:t xml:space="preserve"> </w:t>
            </w:r>
            <w:r w:rsidRPr="00FB484D">
              <w:rPr>
                <w:rFonts w:ascii="Calibri" w:hAnsi="Calibri" w:cs="Calibri"/>
                <w:color w:val="000000"/>
                <w:sz w:val="24"/>
                <w:szCs w:val="24"/>
              </w:rPr>
              <w:t>Parties Involved</w:t>
            </w:r>
          </w:p>
        </w:tc>
        <w:tc>
          <w:tcPr>
            <w:tcW w:w="7229" w:type="dxa"/>
            <w:tcBorders>
              <w:top w:val="single" w:sz="4" w:space="0" w:color="auto"/>
              <w:left w:val="single" w:sz="4" w:space="0" w:color="auto"/>
              <w:bottom w:val="single" w:sz="4" w:space="0" w:color="auto"/>
              <w:right w:val="single" w:sz="4" w:space="0" w:color="auto"/>
            </w:tcBorders>
            <w:vAlign w:val="center"/>
          </w:tcPr>
          <w:p w14:paraId="3F92EA0D" w14:textId="77777777" w:rsidR="00D52008" w:rsidRPr="00FB484D" w:rsidRDefault="00D52008">
            <w:pPr>
              <w:spacing w:before="60" w:after="60"/>
              <w:rPr>
                <w:rFonts w:ascii="Calibri" w:hAnsi="Calibri" w:cs="Calibri"/>
                <w:color w:val="000000"/>
                <w:sz w:val="24"/>
                <w:szCs w:val="24"/>
              </w:rPr>
            </w:pPr>
            <w:r w:rsidRPr="00FB484D">
              <w:rPr>
                <w:rFonts w:ascii="Calibri" w:hAnsi="Calibri" w:cs="Calibri"/>
                <w:color w:val="000000"/>
                <w:sz w:val="24"/>
                <w:szCs w:val="24"/>
              </w:rPr>
              <w:br/>
            </w:r>
          </w:p>
          <w:p w14:paraId="3F92EA0E" w14:textId="77777777" w:rsidR="00D52008" w:rsidRPr="00FB484D" w:rsidRDefault="00D52008">
            <w:pPr>
              <w:spacing w:before="60" w:after="60"/>
              <w:rPr>
                <w:rFonts w:ascii="Calibri" w:hAnsi="Calibri" w:cs="Calibri"/>
                <w:color w:val="000000"/>
                <w:sz w:val="24"/>
                <w:szCs w:val="24"/>
              </w:rPr>
            </w:pPr>
          </w:p>
        </w:tc>
      </w:tr>
      <w:tr w:rsidR="00D52008" w:rsidRPr="00FB484D" w14:paraId="3F92EA13" w14:textId="77777777" w:rsidTr="00D52008">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F92EA10" w14:textId="77777777" w:rsidR="005C1C09" w:rsidRPr="00FB484D" w:rsidRDefault="00CA0169">
            <w:pPr>
              <w:spacing w:before="60" w:after="60"/>
              <w:rPr>
                <w:rFonts w:ascii="Calibri" w:hAnsi="Calibri" w:cs="Calibri"/>
                <w:color w:val="000000"/>
                <w:sz w:val="24"/>
                <w:szCs w:val="24"/>
              </w:rPr>
            </w:pPr>
            <w:r>
              <w:rPr>
                <w:rFonts w:ascii="Calibri" w:hAnsi="Calibri" w:cs="Calibri"/>
                <w:color w:val="000000"/>
                <w:sz w:val="24"/>
                <w:szCs w:val="24"/>
              </w:rPr>
              <w:t xml:space="preserve">   Nature of investment</w:t>
            </w:r>
            <w:r w:rsidR="00D52008" w:rsidRPr="00FB484D">
              <w:rPr>
                <w:rFonts w:ascii="Calibri" w:hAnsi="Calibri" w:cs="Calibri"/>
                <w:color w:val="000000"/>
                <w:sz w:val="24"/>
                <w:szCs w:val="24"/>
              </w:rPr>
              <w:t xml:space="preserve">         </w:t>
            </w:r>
          </w:p>
          <w:p w14:paraId="3F92EA11" w14:textId="77777777" w:rsidR="00D52008" w:rsidRPr="00FB484D" w:rsidRDefault="005C1C09">
            <w:pPr>
              <w:spacing w:before="60" w:after="60"/>
              <w:rPr>
                <w:rFonts w:ascii="Calibri" w:hAnsi="Calibri" w:cs="Calibri"/>
                <w:color w:val="000000"/>
                <w:sz w:val="24"/>
                <w:szCs w:val="24"/>
              </w:rPr>
            </w:pPr>
            <w:r w:rsidRPr="00FB484D">
              <w:rPr>
                <w:rFonts w:ascii="Calibri" w:hAnsi="Calibri" w:cs="Calibri"/>
                <w:color w:val="000000"/>
                <w:sz w:val="24"/>
                <w:szCs w:val="24"/>
              </w:rPr>
              <w:t xml:space="preserve">   </w:t>
            </w:r>
            <w:r w:rsidR="00D52008" w:rsidRPr="00FB484D">
              <w:rPr>
                <w:rFonts w:ascii="Calibri" w:hAnsi="Calibri" w:cs="Calibri"/>
                <w:color w:val="000000"/>
                <w:sz w:val="24"/>
                <w:szCs w:val="24"/>
              </w:rPr>
              <w:t>e.g. debt or equity</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F92EA12" w14:textId="6C6032FF" w:rsidR="00D52008" w:rsidRPr="00FB484D" w:rsidRDefault="00D52008">
            <w:pPr>
              <w:spacing w:before="60" w:after="60"/>
              <w:rPr>
                <w:rFonts w:ascii="Calibri" w:hAnsi="Calibri" w:cs="Calibri"/>
                <w:color w:val="000000"/>
                <w:sz w:val="24"/>
                <w:szCs w:val="24"/>
              </w:rPr>
            </w:pPr>
          </w:p>
        </w:tc>
      </w:tr>
      <w:tr w:rsidR="009F0F2D" w:rsidRPr="00FB484D" w14:paraId="42F5DCA9" w14:textId="77777777" w:rsidTr="00D52008">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tcPr>
          <w:p w14:paraId="419102AB" w14:textId="561D47F2" w:rsidR="009F0F2D" w:rsidRDefault="009F0F2D">
            <w:pPr>
              <w:spacing w:before="60" w:after="60"/>
              <w:rPr>
                <w:rFonts w:ascii="Calibri" w:hAnsi="Calibri" w:cs="Calibri"/>
                <w:color w:val="000000"/>
                <w:sz w:val="24"/>
                <w:szCs w:val="24"/>
              </w:rPr>
            </w:pPr>
          </w:p>
          <w:p w14:paraId="7E386F93" w14:textId="77777777" w:rsidR="009F0F2D" w:rsidRDefault="009F0F2D">
            <w:pPr>
              <w:spacing w:before="60" w:after="60"/>
              <w:rPr>
                <w:rFonts w:ascii="Calibri" w:hAnsi="Calibri" w:cs="Calibri"/>
                <w:color w:val="000000"/>
                <w:sz w:val="24"/>
                <w:szCs w:val="24"/>
              </w:rPr>
            </w:pPr>
            <w:r>
              <w:rPr>
                <w:rFonts w:ascii="Calibri" w:hAnsi="Calibri" w:cs="Calibri"/>
                <w:color w:val="000000"/>
                <w:sz w:val="24"/>
                <w:szCs w:val="24"/>
              </w:rPr>
              <w:t xml:space="preserve">  What impact has or   </w:t>
            </w:r>
          </w:p>
          <w:p w14:paraId="7CF2E089" w14:textId="77777777" w:rsidR="009F0F2D" w:rsidRDefault="009F0F2D">
            <w:pPr>
              <w:spacing w:before="60" w:after="60"/>
              <w:rPr>
                <w:rFonts w:ascii="Calibri" w:hAnsi="Calibri" w:cs="Calibri"/>
                <w:color w:val="000000"/>
                <w:sz w:val="24"/>
                <w:szCs w:val="24"/>
              </w:rPr>
            </w:pPr>
            <w:r>
              <w:rPr>
                <w:rFonts w:ascii="Calibri" w:hAnsi="Calibri" w:cs="Calibri"/>
                <w:color w:val="000000"/>
                <w:sz w:val="24"/>
                <w:szCs w:val="24"/>
              </w:rPr>
              <w:t xml:space="preserve">  will the deal have on </w:t>
            </w:r>
          </w:p>
          <w:p w14:paraId="7CD38A7B" w14:textId="5963B406" w:rsidR="009F0F2D" w:rsidRDefault="009F0F2D">
            <w:pPr>
              <w:spacing w:before="60" w:after="60"/>
              <w:rPr>
                <w:rFonts w:ascii="Calibri" w:hAnsi="Calibri" w:cs="Calibri"/>
                <w:color w:val="000000"/>
                <w:sz w:val="24"/>
                <w:szCs w:val="24"/>
              </w:rPr>
            </w:pPr>
            <w:r>
              <w:rPr>
                <w:rFonts w:ascii="Calibri" w:hAnsi="Calibri" w:cs="Calibri"/>
                <w:color w:val="000000"/>
                <w:sz w:val="24"/>
                <w:szCs w:val="24"/>
              </w:rPr>
              <w:t xml:space="preserve">  the business</w:t>
            </w:r>
          </w:p>
        </w:tc>
        <w:tc>
          <w:tcPr>
            <w:tcW w:w="7229" w:type="dxa"/>
            <w:tcBorders>
              <w:top w:val="single" w:sz="4" w:space="0" w:color="auto"/>
              <w:left w:val="single" w:sz="4" w:space="0" w:color="auto"/>
              <w:bottom w:val="single" w:sz="4" w:space="0" w:color="auto"/>
              <w:right w:val="single" w:sz="4" w:space="0" w:color="auto"/>
            </w:tcBorders>
            <w:vAlign w:val="center"/>
          </w:tcPr>
          <w:p w14:paraId="5A7483EC" w14:textId="569FDF57" w:rsidR="009F0F2D" w:rsidRPr="00FB484D" w:rsidRDefault="009F0F2D">
            <w:pPr>
              <w:spacing w:before="60" w:after="60"/>
              <w:rPr>
                <w:rFonts w:ascii="Calibri" w:hAnsi="Calibri" w:cs="Calibri"/>
                <w:color w:val="000000"/>
                <w:sz w:val="24"/>
                <w:szCs w:val="24"/>
              </w:rPr>
            </w:pPr>
          </w:p>
        </w:tc>
      </w:tr>
      <w:tr w:rsidR="00817FA0" w:rsidRPr="00FB484D" w14:paraId="065F0674" w14:textId="77777777" w:rsidTr="00D52008">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tcPr>
          <w:p w14:paraId="288FF3F4" w14:textId="77777777" w:rsidR="00817FA0" w:rsidRDefault="00817FA0">
            <w:pPr>
              <w:spacing w:before="60" w:after="60"/>
              <w:rPr>
                <w:rFonts w:ascii="Calibri" w:hAnsi="Calibri" w:cs="Calibri"/>
                <w:color w:val="000000"/>
                <w:sz w:val="24"/>
                <w:szCs w:val="24"/>
              </w:rPr>
            </w:pPr>
            <w:r>
              <w:rPr>
                <w:rFonts w:ascii="Calibri" w:hAnsi="Calibri" w:cs="Calibri"/>
                <w:color w:val="000000"/>
                <w:sz w:val="24"/>
                <w:szCs w:val="24"/>
              </w:rPr>
              <w:t xml:space="preserve">  Summary of </w:t>
            </w:r>
          </w:p>
          <w:p w14:paraId="277EAFCD" w14:textId="5ED0B413" w:rsidR="00817FA0" w:rsidRDefault="00817FA0">
            <w:pPr>
              <w:spacing w:before="60" w:after="60"/>
              <w:rPr>
                <w:rFonts w:ascii="Calibri" w:hAnsi="Calibri" w:cs="Calibri"/>
                <w:color w:val="000000"/>
                <w:sz w:val="24"/>
                <w:szCs w:val="24"/>
              </w:rPr>
            </w:pPr>
            <w:r>
              <w:rPr>
                <w:rFonts w:ascii="Calibri" w:hAnsi="Calibri" w:cs="Calibri"/>
                <w:color w:val="000000"/>
                <w:sz w:val="24"/>
                <w:szCs w:val="24"/>
              </w:rPr>
              <w:t xml:space="preserve">  investment deal</w:t>
            </w:r>
            <w:r>
              <w:rPr>
                <w:rFonts w:ascii="Calibri" w:hAnsi="Calibri" w:cs="Calibri"/>
                <w:color w:val="000000"/>
                <w:sz w:val="24"/>
                <w:szCs w:val="24"/>
              </w:rPr>
              <w:br/>
            </w:r>
            <w:r>
              <w:rPr>
                <w:rFonts w:ascii="Calibri" w:hAnsi="Calibri" w:cs="Calibri"/>
                <w:color w:val="000000"/>
                <w:sz w:val="18"/>
                <w:szCs w:val="18"/>
              </w:rPr>
              <w:t xml:space="preserve"> </w:t>
            </w:r>
            <w:r w:rsidR="00290D21">
              <w:rPr>
                <w:rFonts w:ascii="Calibri" w:hAnsi="Calibri" w:cs="Calibri"/>
                <w:color w:val="000000"/>
                <w:sz w:val="18"/>
                <w:szCs w:val="18"/>
              </w:rPr>
              <w:t xml:space="preserve"> </w:t>
            </w:r>
            <w:r>
              <w:rPr>
                <w:rFonts w:ascii="Calibri" w:hAnsi="Calibri" w:cs="Calibri"/>
                <w:color w:val="000000"/>
                <w:sz w:val="18"/>
                <w:szCs w:val="18"/>
              </w:rPr>
              <w:t xml:space="preserve"> (max 50 words)</w:t>
            </w:r>
            <w:r>
              <w:rPr>
                <w:rFonts w:ascii="Calibri" w:hAnsi="Calibri" w:cs="Calibri"/>
                <w:color w:val="000000"/>
                <w:sz w:val="18"/>
                <w:szCs w:val="18"/>
              </w:rPr>
              <w:br/>
              <w:t xml:space="preserve">  </w:t>
            </w:r>
            <w:r>
              <w:rPr>
                <w:rFonts w:ascii="Calibri" w:hAnsi="Calibri" w:cs="Calibri"/>
                <w:color w:val="000000"/>
                <w:sz w:val="24"/>
                <w:szCs w:val="24"/>
              </w:rPr>
              <w:t xml:space="preserve"> If shortlisted this </w:t>
            </w:r>
          </w:p>
          <w:p w14:paraId="3053244D" w14:textId="77777777" w:rsidR="00817FA0" w:rsidRDefault="00817FA0">
            <w:pPr>
              <w:spacing w:before="60" w:after="60"/>
              <w:rPr>
                <w:rFonts w:ascii="Calibri" w:hAnsi="Calibri" w:cs="Calibri"/>
                <w:color w:val="000000"/>
                <w:sz w:val="24"/>
                <w:szCs w:val="24"/>
              </w:rPr>
            </w:pPr>
            <w:r>
              <w:rPr>
                <w:rFonts w:ascii="Calibri" w:hAnsi="Calibri" w:cs="Calibri"/>
                <w:color w:val="000000"/>
                <w:sz w:val="24"/>
                <w:szCs w:val="24"/>
              </w:rPr>
              <w:t xml:space="preserve">  profile will feature in </w:t>
            </w:r>
          </w:p>
          <w:p w14:paraId="69111AE6" w14:textId="08615345" w:rsidR="00817FA0" w:rsidRPr="00817FA0" w:rsidRDefault="00817FA0">
            <w:pPr>
              <w:spacing w:before="60" w:after="60"/>
              <w:rPr>
                <w:rFonts w:ascii="Calibri" w:hAnsi="Calibri" w:cs="Calibri"/>
                <w:color w:val="000000"/>
                <w:sz w:val="24"/>
                <w:szCs w:val="24"/>
              </w:rPr>
            </w:pPr>
            <w:r>
              <w:rPr>
                <w:rFonts w:ascii="Calibri" w:hAnsi="Calibri" w:cs="Calibri"/>
                <w:color w:val="000000"/>
                <w:sz w:val="24"/>
                <w:szCs w:val="24"/>
              </w:rPr>
              <w:t xml:space="preserve">  the Awards brochure </w:t>
            </w:r>
          </w:p>
        </w:tc>
        <w:tc>
          <w:tcPr>
            <w:tcW w:w="7229" w:type="dxa"/>
            <w:tcBorders>
              <w:top w:val="single" w:sz="4" w:space="0" w:color="auto"/>
              <w:left w:val="single" w:sz="4" w:space="0" w:color="auto"/>
              <w:bottom w:val="single" w:sz="4" w:space="0" w:color="auto"/>
              <w:right w:val="single" w:sz="4" w:space="0" w:color="auto"/>
            </w:tcBorders>
            <w:vAlign w:val="center"/>
          </w:tcPr>
          <w:p w14:paraId="339F8253" w14:textId="77777777" w:rsidR="00817FA0" w:rsidRDefault="00817FA0">
            <w:pPr>
              <w:spacing w:before="60" w:after="60"/>
              <w:rPr>
                <w:rFonts w:ascii="Calibri" w:hAnsi="Calibri" w:cs="Calibri"/>
                <w:color w:val="000000"/>
                <w:sz w:val="24"/>
                <w:szCs w:val="24"/>
              </w:rPr>
            </w:pPr>
          </w:p>
          <w:p w14:paraId="5041C63E" w14:textId="77777777" w:rsidR="0079325D" w:rsidRDefault="0079325D">
            <w:pPr>
              <w:spacing w:before="60" w:after="60"/>
              <w:rPr>
                <w:rFonts w:ascii="Calibri" w:hAnsi="Calibri" w:cs="Calibri"/>
                <w:color w:val="000000"/>
                <w:sz w:val="24"/>
                <w:szCs w:val="24"/>
              </w:rPr>
            </w:pPr>
          </w:p>
        </w:tc>
      </w:tr>
      <w:tr w:rsidR="00D52008" w:rsidRPr="00FB484D" w14:paraId="3F92EA2E" w14:textId="77777777" w:rsidTr="00D52008">
        <w:trPr>
          <w:cantSplit/>
          <w:trHeight w:val="433"/>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tcPr>
          <w:p w14:paraId="3F92EA16" w14:textId="2CB14EB8" w:rsidR="00D52008" w:rsidRPr="00087104" w:rsidRDefault="00D52008" w:rsidP="00087104">
            <w:pPr>
              <w:spacing w:before="40" w:after="200" w:line="276" w:lineRule="auto"/>
              <w:rPr>
                <w:rFonts w:ascii="Calibri" w:eastAsia="Calibri" w:hAnsi="Calibri" w:cs="Calibri"/>
                <w:b/>
                <w:iCs/>
                <w:sz w:val="24"/>
                <w:szCs w:val="24"/>
              </w:rPr>
            </w:pPr>
            <w:r w:rsidRPr="00F417A9">
              <w:rPr>
                <w:rFonts w:cs="Calibri"/>
                <w:sz w:val="24"/>
                <w:szCs w:val="24"/>
              </w:rPr>
              <w:lastRenderedPageBreak/>
              <w:t>In less than 400 words, please describe why this deal fulfils the award criteria and should win this award.</w:t>
            </w:r>
            <w:r w:rsidR="00133B95" w:rsidRPr="00F417A9">
              <w:rPr>
                <w:rFonts w:cs="Calibri"/>
                <w:sz w:val="24"/>
                <w:szCs w:val="24"/>
              </w:rPr>
              <w:t xml:space="preserve"> </w:t>
            </w:r>
            <w:r w:rsidR="00FC6E68" w:rsidRPr="00F417A9">
              <w:rPr>
                <w:rFonts w:cs="Calibri"/>
                <w:sz w:val="24"/>
                <w:szCs w:val="24"/>
              </w:rPr>
              <w:t xml:space="preserve">Additional </w:t>
            </w:r>
            <w:r w:rsidR="00FC6E68" w:rsidRPr="00F417A9">
              <w:rPr>
                <w:rFonts w:eastAsia="Calibri" w:cs="Calibri"/>
                <w:iCs/>
                <w:sz w:val="24"/>
                <w:szCs w:val="24"/>
              </w:rPr>
              <w:t>d</w:t>
            </w:r>
            <w:r w:rsidR="00133B95" w:rsidRPr="00F417A9">
              <w:rPr>
                <w:rFonts w:eastAsia="Calibri" w:cs="Calibri"/>
                <w:iCs/>
                <w:sz w:val="24"/>
                <w:szCs w:val="24"/>
              </w:rPr>
              <w:t>ocumentation which addresses the award criteria above</w:t>
            </w:r>
            <w:r w:rsidR="00133B95" w:rsidRPr="00F417A9">
              <w:rPr>
                <w:rFonts w:cs="Calibri"/>
                <w:sz w:val="24"/>
                <w:szCs w:val="24"/>
              </w:rPr>
              <w:t xml:space="preserve"> including</w:t>
            </w:r>
            <w:r w:rsidR="00550535" w:rsidRPr="00F417A9">
              <w:rPr>
                <w:rFonts w:ascii="Calibri" w:eastAsia="Calibri" w:hAnsi="Calibri" w:cs="Calibri"/>
                <w:b/>
                <w:iCs/>
                <w:sz w:val="24"/>
                <w:szCs w:val="24"/>
              </w:rPr>
              <w:t xml:space="preserve"> </w:t>
            </w:r>
            <w:r w:rsidR="00550535" w:rsidRPr="00F417A9">
              <w:rPr>
                <w:rFonts w:ascii="Calibri" w:eastAsia="Calibri" w:hAnsi="Calibri" w:cs="Calibri"/>
                <w:iCs/>
                <w:sz w:val="24"/>
                <w:szCs w:val="24"/>
              </w:rPr>
              <w:t>the commercial aspects and route to market</w:t>
            </w:r>
            <w:r w:rsidR="00133B95" w:rsidRPr="00F417A9">
              <w:rPr>
                <w:rFonts w:cs="Calibri"/>
                <w:sz w:val="24"/>
                <w:szCs w:val="24"/>
              </w:rPr>
              <w:t xml:space="preserve"> a</w:t>
            </w:r>
            <w:r w:rsidR="005C1C09" w:rsidRPr="00F417A9">
              <w:rPr>
                <w:rFonts w:cs="Calibri"/>
                <w:sz w:val="24"/>
                <w:szCs w:val="24"/>
              </w:rPr>
              <w:t>nd</w:t>
            </w:r>
            <w:r w:rsidR="00133B95" w:rsidRPr="00F417A9">
              <w:rPr>
                <w:rFonts w:cs="Calibri"/>
                <w:sz w:val="24"/>
                <w:szCs w:val="24"/>
              </w:rPr>
              <w:t xml:space="preserve"> </w:t>
            </w:r>
            <w:r w:rsidRPr="00F417A9">
              <w:rPr>
                <w:rFonts w:cs="Calibri"/>
                <w:sz w:val="24"/>
                <w:szCs w:val="24"/>
              </w:rPr>
              <w:t>summary of the busines</w:t>
            </w:r>
            <w:r w:rsidR="00133B95" w:rsidRPr="00F417A9">
              <w:rPr>
                <w:rFonts w:cs="Calibri"/>
                <w:sz w:val="24"/>
                <w:szCs w:val="24"/>
              </w:rPr>
              <w:t xml:space="preserve">s plan </w:t>
            </w:r>
            <w:r w:rsidR="00F417A9" w:rsidRPr="00F417A9">
              <w:rPr>
                <w:rFonts w:cs="Calibri"/>
                <w:b/>
                <w:sz w:val="24"/>
                <w:szCs w:val="24"/>
              </w:rPr>
              <w:t>MUST</w:t>
            </w:r>
            <w:r w:rsidRPr="00F417A9">
              <w:rPr>
                <w:rFonts w:cs="Calibri"/>
                <w:sz w:val="24"/>
                <w:szCs w:val="24"/>
              </w:rPr>
              <w:t xml:space="preserve"> also be provided.</w:t>
            </w:r>
            <w:r w:rsidR="00FC6E68" w:rsidRPr="00F417A9">
              <w:rPr>
                <w:rFonts w:cs="Calibri"/>
                <w:sz w:val="24"/>
                <w:szCs w:val="24"/>
              </w:rPr>
              <w:br/>
            </w:r>
          </w:p>
          <w:p w14:paraId="3F92EA17" w14:textId="77777777" w:rsidR="00D52008" w:rsidRPr="00FB484D" w:rsidRDefault="00D52008" w:rsidP="00087104">
            <w:pPr>
              <w:pStyle w:val="BodyTextIndent"/>
              <w:ind w:left="0"/>
              <w:rPr>
                <w:rFonts w:ascii="Calibri" w:hAnsi="Calibri" w:cs="Calibri"/>
              </w:rPr>
            </w:pPr>
          </w:p>
          <w:p w14:paraId="3F92EA1A" w14:textId="77777777" w:rsidR="00D52008" w:rsidRPr="00FB484D" w:rsidRDefault="00D52008" w:rsidP="0079325D">
            <w:pPr>
              <w:pStyle w:val="BodyTextIndent"/>
              <w:ind w:left="0"/>
              <w:rPr>
                <w:rFonts w:ascii="Calibri" w:hAnsi="Calibri" w:cs="Calibri"/>
              </w:rPr>
            </w:pPr>
          </w:p>
          <w:p w14:paraId="3F92EA1B" w14:textId="77777777" w:rsidR="00D52008" w:rsidRPr="00FB484D" w:rsidRDefault="00D52008" w:rsidP="00087104">
            <w:pPr>
              <w:pStyle w:val="BodyTextIndent"/>
              <w:ind w:left="0"/>
              <w:rPr>
                <w:rFonts w:ascii="Calibri" w:hAnsi="Calibri" w:cs="Calibri"/>
              </w:rPr>
            </w:pPr>
          </w:p>
          <w:p w14:paraId="3F92EA1C" w14:textId="77777777" w:rsidR="00D52008" w:rsidRPr="00FB484D" w:rsidRDefault="00D52008" w:rsidP="00087104">
            <w:pPr>
              <w:pStyle w:val="BodyTextIndent"/>
              <w:ind w:left="0"/>
              <w:rPr>
                <w:rFonts w:ascii="Calibri" w:hAnsi="Calibri" w:cs="Calibri"/>
              </w:rPr>
            </w:pPr>
          </w:p>
          <w:p w14:paraId="3F92EA1D" w14:textId="77777777" w:rsidR="00D52008" w:rsidRPr="00FB484D" w:rsidRDefault="00D52008" w:rsidP="00087104">
            <w:pPr>
              <w:pStyle w:val="BodyTextIndent"/>
              <w:ind w:left="0"/>
              <w:rPr>
                <w:rFonts w:ascii="Calibri" w:hAnsi="Calibri" w:cs="Calibri"/>
              </w:rPr>
            </w:pPr>
          </w:p>
          <w:p w14:paraId="3F92EA1E" w14:textId="77777777" w:rsidR="00D52008" w:rsidRPr="00FB484D" w:rsidRDefault="00D52008" w:rsidP="00087104">
            <w:pPr>
              <w:pStyle w:val="BodyTextIndent"/>
              <w:ind w:left="0"/>
              <w:rPr>
                <w:rFonts w:ascii="Calibri" w:hAnsi="Calibri" w:cs="Calibri"/>
              </w:rPr>
            </w:pPr>
          </w:p>
          <w:p w14:paraId="3F92EA1F" w14:textId="77777777" w:rsidR="00D52008" w:rsidRPr="00FB484D" w:rsidRDefault="00D52008" w:rsidP="00087104">
            <w:pPr>
              <w:pStyle w:val="BodyTextIndent"/>
              <w:ind w:left="0"/>
              <w:rPr>
                <w:rFonts w:ascii="Calibri" w:hAnsi="Calibri" w:cs="Calibri"/>
              </w:rPr>
            </w:pPr>
          </w:p>
          <w:p w14:paraId="3F92EA20" w14:textId="77777777" w:rsidR="00D52008" w:rsidRPr="00FB484D" w:rsidRDefault="00D52008" w:rsidP="00087104">
            <w:pPr>
              <w:pStyle w:val="BodyTextIndent"/>
              <w:ind w:left="0"/>
              <w:rPr>
                <w:rFonts w:ascii="Calibri" w:hAnsi="Calibri" w:cs="Calibri"/>
              </w:rPr>
            </w:pPr>
          </w:p>
          <w:p w14:paraId="3F92EA21" w14:textId="77777777" w:rsidR="00D52008" w:rsidRPr="00FB484D" w:rsidRDefault="00D52008" w:rsidP="00087104">
            <w:pPr>
              <w:pStyle w:val="BodyTextIndent"/>
              <w:ind w:left="0"/>
              <w:rPr>
                <w:rFonts w:ascii="Calibri" w:hAnsi="Calibri" w:cs="Calibri"/>
              </w:rPr>
            </w:pPr>
          </w:p>
          <w:p w14:paraId="3F92EA22" w14:textId="77777777" w:rsidR="00D52008" w:rsidRPr="00FB484D" w:rsidRDefault="00D52008" w:rsidP="00087104">
            <w:pPr>
              <w:pStyle w:val="BodyTextIndent"/>
              <w:ind w:left="0"/>
              <w:rPr>
                <w:rFonts w:ascii="Calibri" w:hAnsi="Calibri" w:cs="Calibri"/>
              </w:rPr>
            </w:pPr>
          </w:p>
          <w:p w14:paraId="3F92EA23" w14:textId="77777777" w:rsidR="00D52008" w:rsidRPr="00FB484D" w:rsidRDefault="00D52008" w:rsidP="00087104">
            <w:pPr>
              <w:pStyle w:val="BodyTextIndent"/>
              <w:ind w:left="0"/>
              <w:rPr>
                <w:rFonts w:ascii="Calibri" w:hAnsi="Calibri" w:cs="Calibri"/>
              </w:rPr>
            </w:pPr>
          </w:p>
          <w:p w14:paraId="3F92EA24" w14:textId="77777777" w:rsidR="00D52008" w:rsidRPr="00FB484D" w:rsidRDefault="00D52008" w:rsidP="00087104">
            <w:pPr>
              <w:pStyle w:val="BodyTextIndent"/>
              <w:ind w:left="0"/>
              <w:rPr>
                <w:rFonts w:ascii="Calibri" w:hAnsi="Calibri" w:cs="Calibri"/>
              </w:rPr>
            </w:pPr>
          </w:p>
          <w:p w14:paraId="3F92EA25" w14:textId="2925A11E" w:rsidR="00D52008" w:rsidRDefault="00D52008">
            <w:pPr>
              <w:pStyle w:val="BodyTextIndent"/>
              <w:ind w:left="0"/>
              <w:rPr>
                <w:rFonts w:ascii="Calibri" w:hAnsi="Calibri" w:cs="Calibri"/>
              </w:rPr>
            </w:pPr>
          </w:p>
          <w:p w14:paraId="23A2BF30" w14:textId="358D4C43" w:rsidR="00087104" w:rsidRDefault="00087104">
            <w:pPr>
              <w:pStyle w:val="BodyTextIndent"/>
              <w:ind w:left="0"/>
              <w:rPr>
                <w:rFonts w:ascii="Calibri" w:hAnsi="Calibri" w:cs="Calibri"/>
              </w:rPr>
            </w:pPr>
          </w:p>
          <w:p w14:paraId="3F92EA26" w14:textId="6852B70E" w:rsidR="00D52008" w:rsidRDefault="00D52008" w:rsidP="00087104">
            <w:pPr>
              <w:pStyle w:val="BodyTextIndent"/>
              <w:ind w:left="0"/>
              <w:rPr>
                <w:rFonts w:ascii="Calibri" w:hAnsi="Calibri" w:cs="Calibri"/>
              </w:rPr>
            </w:pPr>
          </w:p>
          <w:p w14:paraId="48457724" w14:textId="77777777" w:rsidR="00087104" w:rsidRPr="00FB484D" w:rsidRDefault="00087104" w:rsidP="00087104">
            <w:pPr>
              <w:pStyle w:val="BodyTextIndent"/>
              <w:ind w:left="0"/>
              <w:rPr>
                <w:rFonts w:ascii="Calibri" w:hAnsi="Calibri" w:cs="Calibri"/>
              </w:rPr>
            </w:pPr>
          </w:p>
          <w:p w14:paraId="3F92EA27" w14:textId="77777777" w:rsidR="00D52008" w:rsidRPr="00FB484D" w:rsidRDefault="00D52008" w:rsidP="00CA0169">
            <w:pPr>
              <w:pStyle w:val="BodyTextIndent"/>
              <w:ind w:left="0"/>
              <w:rPr>
                <w:rFonts w:ascii="Calibri" w:hAnsi="Calibri" w:cs="Calibri"/>
              </w:rPr>
            </w:pPr>
          </w:p>
          <w:p w14:paraId="3F92EA28" w14:textId="77777777" w:rsidR="00D52008" w:rsidRPr="00FB484D" w:rsidRDefault="00D52008" w:rsidP="00087104">
            <w:pPr>
              <w:pStyle w:val="BodyTextIndent"/>
              <w:ind w:left="0"/>
              <w:rPr>
                <w:rFonts w:ascii="Calibri" w:hAnsi="Calibri" w:cs="Calibri"/>
              </w:rPr>
            </w:pPr>
          </w:p>
          <w:p w14:paraId="3F92EA29" w14:textId="77777777" w:rsidR="00D52008" w:rsidRPr="00FB484D" w:rsidRDefault="00D52008" w:rsidP="00087104">
            <w:pPr>
              <w:pStyle w:val="BodyTextIndent"/>
              <w:ind w:left="0"/>
              <w:rPr>
                <w:rFonts w:ascii="Calibri" w:hAnsi="Calibri" w:cs="Calibri"/>
              </w:rPr>
            </w:pPr>
          </w:p>
          <w:p w14:paraId="3F92EA2A" w14:textId="77777777" w:rsidR="00D52008" w:rsidRPr="00FB484D" w:rsidRDefault="00D52008" w:rsidP="00087104">
            <w:pPr>
              <w:pStyle w:val="BodyTextIndent"/>
              <w:ind w:left="0"/>
              <w:rPr>
                <w:rFonts w:ascii="Calibri" w:hAnsi="Calibri" w:cs="Calibri"/>
              </w:rPr>
            </w:pPr>
          </w:p>
          <w:p w14:paraId="3F92EA2B" w14:textId="77777777" w:rsidR="00D52008" w:rsidRPr="00FB484D" w:rsidRDefault="00D52008">
            <w:pPr>
              <w:pStyle w:val="BodyTextIndent"/>
              <w:ind w:left="0"/>
              <w:rPr>
                <w:rFonts w:ascii="Calibri" w:hAnsi="Calibri" w:cs="Calibri"/>
              </w:rPr>
            </w:pPr>
          </w:p>
          <w:p w14:paraId="3F92EA2C" w14:textId="77777777" w:rsidR="00D52008" w:rsidRPr="00FB484D" w:rsidRDefault="00D52008" w:rsidP="00087104">
            <w:pPr>
              <w:pStyle w:val="BodyTextIndent"/>
              <w:ind w:left="0"/>
              <w:rPr>
                <w:rFonts w:ascii="Calibri" w:hAnsi="Calibri" w:cs="Calibri"/>
              </w:rPr>
            </w:pPr>
          </w:p>
          <w:p w14:paraId="7FF4A63A" w14:textId="77777777" w:rsidR="00D52008" w:rsidRDefault="00D52008">
            <w:pPr>
              <w:pStyle w:val="BodyTextIndent"/>
              <w:ind w:left="0"/>
              <w:rPr>
                <w:rFonts w:ascii="Calibri" w:hAnsi="Calibri" w:cs="Calibri"/>
              </w:rPr>
            </w:pPr>
          </w:p>
          <w:p w14:paraId="44A6603E" w14:textId="23B2C3EE" w:rsidR="00D8661F" w:rsidRDefault="00D8661F">
            <w:pPr>
              <w:pStyle w:val="BodyTextIndent"/>
              <w:ind w:left="0"/>
              <w:rPr>
                <w:rFonts w:ascii="Calibri" w:hAnsi="Calibri" w:cs="Calibri"/>
              </w:rPr>
            </w:pPr>
          </w:p>
          <w:p w14:paraId="1C1351B6" w14:textId="2C327B33" w:rsidR="00EF1CEF" w:rsidRDefault="00EF1CEF">
            <w:pPr>
              <w:pStyle w:val="BodyTextIndent"/>
              <w:ind w:left="0"/>
              <w:rPr>
                <w:rFonts w:ascii="Calibri" w:hAnsi="Calibri" w:cs="Calibri"/>
              </w:rPr>
            </w:pPr>
          </w:p>
          <w:p w14:paraId="27AD2354" w14:textId="38311227" w:rsidR="00EF1CEF" w:rsidRDefault="00EF1CEF">
            <w:pPr>
              <w:pStyle w:val="BodyTextIndent"/>
              <w:ind w:left="0"/>
              <w:rPr>
                <w:rFonts w:ascii="Calibri" w:hAnsi="Calibri" w:cs="Calibri"/>
              </w:rPr>
            </w:pPr>
          </w:p>
          <w:p w14:paraId="4D922454" w14:textId="7A889343" w:rsidR="00EF1CEF" w:rsidRDefault="00EF1CEF">
            <w:pPr>
              <w:pStyle w:val="BodyTextIndent"/>
              <w:ind w:left="0"/>
              <w:rPr>
                <w:rFonts w:ascii="Calibri" w:hAnsi="Calibri" w:cs="Calibri"/>
              </w:rPr>
            </w:pPr>
          </w:p>
          <w:p w14:paraId="64866EFE" w14:textId="145CF7A5" w:rsidR="00EF1CEF" w:rsidRDefault="00EF1CEF">
            <w:pPr>
              <w:pStyle w:val="BodyTextIndent"/>
              <w:ind w:left="0"/>
              <w:rPr>
                <w:rFonts w:ascii="Calibri" w:hAnsi="Calibri" w:cs="Calibri"/>
              </w:rPr>
            </w:pPr>
          </w:p>
          <w:p w14:paraId="4D952199" w14:textId="6D36CE4F" w:rsidR="00EF1CEF" w:rsidRDefault="00EF1CEF">
            <w:pPr>
              <w:pStyle w:val="BodyTextIndent"/>
              <w:ind w:left="0"/>
              <w:rPr>
                <w:rFonts w:ascii="Calibri" w:hAnsi="Calibri" w:cs="Calibri"/>
              </w:rPr>
            </w:pPr>
          </w:p>
          <w:p w14:paraId="6A95A3D5" w14:textId="77777777" w:rsidR="00EF1CEF" w:rsidRDefault="00EF1CEF">
            <w:pPr>
              <w:pStyle w:val="BodyTextIndent"/>
              <w:ind w:left="0"/>
              <w:rPr>
                <w:rFonts w:ascii="Calibri" w:hAnsi="Calibri" w:cs="Calibri"/>
              </w:rPr>
            </w:pPr>
          </w:p>
          <w:p w14:paraId="3DC70F61" w14:textId="77777777" w:rsidR="00D8661F" w:rsidRDefault="00D8661F">
            <w:pPr>
              <w:pStyle w:val="BodyTextIndent"/>
              <w:ind w:left="0"/>
              <w:rPr>
                <w:rFonts w:ascii="Calibri" w:hAnsi="Calibri" w:cs="Calibri"/>
              </w:rPr>
            </w:pPr>
          </w:p>
          <w:p w14:paraId="18A5C273" w14:textId="77777777" w:rsidR="00D8661F" w:rsidRDefault="00D8661F">
            <w:pPr>
              <w:pStyle w:val="BodyTextIndent"/>
              <w:ind w:left="0"/>
              <w:rPr>
                <w:rFonts w:ascii="Calibri" w:hAnsi="Calibri" w:cs="Calibri"/>
              </w:rPr>
            </w:pPr>
          </w:p>
          <w:p w14:paraId="3F92EA2D" w14:textId="086C7A8E" w:rsidR="00D8661F" w:rsidRPr="00FB484D" w:rsidRDefault="00D8661F">
            <w:pPr>
              <w:pStyle w:val="BodyTextIndent"/>
              <w:ind w:left="0"/>
              <w:rPr>
                <w:rFonts w:ascii="Calibri" w:hAnsi="Calibri" w:cs="Calibri"/>
              </w:rPr>
            </w:pPr>
          </w:p>
        </w:tc>
      </w:tr>
    </w:tbl>
    <w:p w14:paraId="3F92EA31" w14:textId="77777777" w:rsidR="00D52008" w:rsidRPr="00FB484D" w:rsidRDefault="00D52008">
      <w:pPr>
        <w:rPr>
          <w:sz w:val="24"/>
          <w:szCs w:val="24"/>
        </w:rPr>
      </w:pPr>
    </w:p>
    <w:sectPr w:rsidR="00D52008" w:rsidRPr="00FB48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89413" w14:textId="77777777" w:rsidR="0022183B" w:rsidRDefault="0022183B" w:rsidP="00C72598">
      <w:r>
        <w:separator/>
      </w:r>
    </w:p>
  </w:endnote>
  <w:endnote w:type="continuationSeparator" w:id="0">
    <w:p w14:paraId="40A3375E" w14:textId="77777777" w:rsidR="0022183B" w:rsidRDefault="0022183B" w:rsidP="00C72598">
      <w:r>
        <w:continuationSeparator/>
      </w:r>
    </w:p>
  </w:endnote>
  <w:endnote w:type="continuationNotice" w:id="1">
    <w:p w14:paraId="3CFD14A9" w14:textId="77777777" w:rsidR="0022183B" w:rsidRDefault="002218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1CAF6" w14:textId="77777777" w:rsidR="0022183B" w:rsidRDefault="0022183B" w:rsidP="00C72598">
      <w:r>
        <w:separator/>
      </w:r>
    </w:p>
  </w:footnote>
  <w:footnote w:type="continuationSeparator" w:id="0">
    <w:p w14:paraId="4EC3D3C9" w14:textId="77777777" w:rsidR="0022183B" w:rsidRDefault="0022183B" w:rsidP="00C72598">
      <w:r>
        <w:continuationSeparator/>
      </w:r>
    </w:p>
  </w:footnote>
  <w:footnote w:type="continuationNotice" w:id="1">
    <w:p w14:paraId="354C2820" w14:textId="77777777" w:rsidR="0022183B" w:rsidRDefault="002218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17636"/>
    <w:multiLevelType w:val="hybridMultilevel"/>
    <w:tmpl w:val="7B6A2C0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116D2C"/>
    <w:multiLevelType w:val="hybridMultilevel"/>
    <w:tmpl w:val="1892EFA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008"/>
    <w:rsid w:val="000447F0"/>
    <w:rsid w:val="00087104"/>
    <w:rsid w:val="00110062"/>
    <w:rsid w:val="00133B95"/>
    <w:rsid w:val="00152926"/>
    <w:rsid w:val="00164729"/>
    <w:rsid w:val="00202AD5"/>
    <w:rsid w:val="0022183B"/>
    <w:rsid w:val="0024105C"/>
    <w:rsid w:val="00252F64"/>
    <w:rsid w:val="00290D21"/>
    <w:rsid w:val="002D03BC"/>
    <w:rsid w:val="00313D12"/>
    <w:rsid w:val="003217F5"/>
    <w:rsid w:val="00324AAD"/>
    <w:rsid w:val="00330BCC"/>
    <w:rsid w:val="003C49B7"/>
    <w:rsid w:val="00412C2A"/>
    <w:rsid w:val="004E4238"/>
    <w:rsid w:val="0053631B"/>
    <w:rsid w:val="00550535"/>
    <w:rsid w:val="005C1C09"/>
    <w:rsid w:val="005D1CE7"/>
    <w:rsid w:val="00634456"/>
    <w:rsid w:val="006351CB"/>
    <w:rsid w:val="0068459F"/>
    <w:rsid w:val="006C237D"/>
    <w:rsid w:val="0071411B"/>
    <w:rsid w:val="007666E9"/>
    <w:rsid w:val="007717CB"/>
    <w:rsid w:val="007924EC"/>
    <w:rsid w:val="0079325D"/>
    <w:rsid w:val="007E5489"/>
    <w:rsid w:val="0081523D"/>
    <w:rsid w:val="00817FA0"/>
    <w:rsid w:val="00962D4A"/>
    <w:rsid w:val="00983329"/>
    <w:rsid w:val="00995319"/>
    <w:rsid w:val="009A2CCC"/>
    <w:rsid w:val="009E6339"/>
    <w:rsid w:val="009F0F2D"/>
    <w:rsid w:val="00A45F77"/>
    <w:rsid w:val="00AF39CE"/>
    <w:rsid w:val="00B03318"/>
    <w:rsid w:val="00BA37F5"/>
    <w:rsid w:val="00BE4D7D"/>
    <w:rsid w:val="00C017CA"/>
    <w:rsid w:val="00C052BD"/>
    <w:rsid w:val="00C11006"/>
    <w:rsid w:val="00C4261C"/>
    <w:rsid w:val="00C56AD5"/>
    <w:rsid w:val="00C72598"/>
    <w:rsid w:val="00CA0169"/>
    <w:rsid w:val="00CC46C4"/>
    <w:rsid w:val="00D0327B"/>
    <w:rsid w:val="00D142E3"/>
    <w:rsid w:val="00D213C9"/>
    <w:rsid w:val="00D52008"/>
    <w:rsid w:val="00D611AF"/>
    <w:rsid w:val="00D8661F"/>
    <w:rsid w:val="00DB0C40"/>
    <w:rsid w:val="00DC1E78"/>
    <w:rsid w:val="00E118CA"/>
    <w:rsid w:val="00E5272A"/>
    <w:rsid w:val="00E6245A"/>
    <w:rsid w:val="00EF1CEF"/>
    <w:rsid w:val="00EF549F"/>
    <w:rsid w:val="00F417A9"/>
    <w:rsid w:val="00F64682"/>
    <w:rsid w:val="00FB459A"/>
    <w:rsid w:val="00FB484D"/>
    <w:rsid w:val="00FC6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92E9D8"/>
  <w15:docId w15:val="{4E7B3DEB-F63E-491D-A81C-A3E5B2D8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52008"/>
    <w:pPr>
      <w:keepNext/>
      <w:spacing w:before="240" w:after="60"/>
      <w:outlineLvl w:val="0"/>
    </w:pPr>
    <w:rPr>
      <w:rFonts w:asciiTheme="majorHAnsi" w:eastAsiaTheme="majorEastAsia" w:hAnsiTheme="majorHAnsi" w:cstheme="majorBidi"/>
      <w:b/>
      <w:bCs/>
      <w:kern w:val="32"/>
      <w:sz w:val="32"/>
      <w:szCs w:val="32"/>
    </w:rPr>
  </w:style>
  <w:style w:type="paragraph" w:styleId="Heading4">
    <w:name w:val="heading 4"/>
    <w:basedOn w:val="Normal"/>
    <w:next w:val="Normal"/>
    <w:link w:val="Heading4Char"/>
    <w:unhideWhenUsed/>
    <w:qFormat/>
    <w:rsid w:val="00D52008"/>
    <w:pPr>
      <w:keepNext/>
      <w:spacing w:before="60" w:after="60"/>
      <w:outlineLvl w:val="3"/>
    </w:pPr>
    <w:rPr>
      <w:rFonts w:ascii="Arial" w:eastAsia="Times New Roman" w:hAnsi="Arial" w:cs="Arial"/>
      <w:b/>
      <w:bCs/>
      <w:sz w:val="20"/>
      <w:szCs w:val="20"/>
    </w:rPr>
  </w:style>
  <w:style w:type="paragraph" w:styleId="Heading5">
    <w:name w:val="heading 5"/>
    <w:basedOn w:val="Normal"/>
    <w:next w:val="Normal"/>
    <w:link w:val="Heading5Char"/>
    <w:semiHidden/>
    <w:unhideWhenUsed/>
    <w:qFormat/>
    <w:rsid w:val="00D52008"/>
    <w:pPr>
      <w:keepNext/>
      <w:jc w:val="both"/>
      <w:outlineLvl w:val="4"/>
    </w:pPr>
    <w:rPr>
      <w:rFonts w:ascii="Arial" w:eastAsia="Times New Roman" w:hAnsi="Arial" w:cs="Arial"/>
      <w:b/>
      <w:bCs/>
      <w:sz w:val="24"/>
      <w:szCs w:val="24"/>
    </w:rPr>
  </w:style>
  <w:style w:type="paragraph" w:styleId="Heading6">
    <w:name w:val="heading 6"/>
    <w:basedOn w:val="Normal"/>
    <w:next w:val="Normal"/>
    <w:link w:val="Heading6Char"/>
    <w:unhideWhenUsed/>
    <w:qFormat/>
    <w:rsid w:val="00D52008"/>
    <w:pPr>
      <w:keepNext/>
      <w:spacing w:before="60" w:after="60"/>
      <w:ind w:left="180"/>
      <w:outlineLvl w:val="5"/>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2008"/>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rsid w:val="00D52008"/>
    <w:rPr>
      <w:rFonts w:ascii="Arial" w:eastAsia="Times New Roman" w:hAnsi="Arial" w:cs="Arial"/>
      <w:b/>
      <w:bCs/>
      <w:sz w:val="20"/>
      <w:szCs w:val="20"/>
    </w:rPr>
  </w:style>
  <w:style w:type="character" w:customStyle="1" w:styleId="Heading5Char">
    <w:name w:val="Heading 5 Char"/>
    <w:basedOn w:val="DefaultParagraphFont"/>
    <w:link w:val="Heading5"/>
    <w:semiHidden/>
    <w:rsid w:val="00D52008"/>
    <w:rPr>
      <w:rFonts w:ascii="Arial" w:eastAsia="Times New Roman" w:hAnsi="Arial" w:cs="Arial"/>
      <w:b/>
      <w:bCs/>
      <w:sz w:val="24"/>
      <w:szCs w:val="24"/>
    </w:rPr>
  </w:style>
  <w:style w:type="character" w:customStyle="1" w:styleId="Heading6Char">
    <w:name w:val="Heading 6 Char"/>
    <w:basedOn w:val="DefaultParagraphFont"/>
    <w:link w:val="Heading6"/>
    <w:rsid w:val="00D52008"/>
    <w:rPr>
      <w:rFonts w:ascii="Arial" w:eastAsia="Times New Roman" w:hAnsi="Arial" w:cs="Arial"/>
      <w:b/>
      <w:bCs/>
      <w:color w:val="000000"/>
      <w:sz w:val="24"/>
      <w:szCs w:val="24"/>
    </w:rPr>
  </w:style>
  <w:style w:type="character" w:styleId="Hyperlink">
    <w:name w:val="Hyperlink"/>
    <w:basedOn w:val="DefaultParagraphFont"/>
    <w:unhideWhenUsed/>
    <w:rsid w:val="00D52008"/>
    <w:rPr>
      <w:color w:val="0000FF" w:themeColor="hyperlink"/>
      <w:u w:val="single"/>
    </w:rPr>
  </w:style>
  <w:style w:type="paragraph" w:styleId="BodyText">
    <w:name w:val="Body Text"/>
    <w:basedOn w:val="Normal"/>
    <w:link w:val="BodyTextChar"/>
    <w:semiHidden/>
    <w:unhideWhenUsed/>
    <w:rsid w:val="00D52008"/>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D52008"/>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52008"/>
    <w:pPr>
      <w:spacing w:before="60" w:after="60"/>
      <w:ind w:left="180"/>
    </w:pPr>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rsid w:val="00D52008"/>
    <w:rPr>
      <w:rFonts w:ascii="Arial" w:eastAsia="Times New Roman" w:hAnsi="Arial" w:cs="Arial"/>
      <w:color w:val="000000"/>
      <w:sz w:val="24"/>
      <w:szCs w:val="24"/>
    </w:rPr>
  </w:style>
  <w:style w:type="paragraph" w:styleId="Header">
    <w:name w:val="header"/>
    <w:basedOn w:val="Normal"/>
    <w:link w:val="HeaderChar"/>
    <w:uiPriority w:val="99"/>
    <w:unhideWhenUsed/>
    <w:rsid w:val="00C72598"/>
    <w:pPr>
      <w:tabs>
        <w:tab w:val="center" w:pos="4513"/>
        <w:tab w:val="right" w:pos="9026"/>
      </w:tabs>
    </w:pPr>
  </w:style>
  <w:style w:type="character" w:customStyle="1" w:styleId="HeaderChar">
    <w:name w:val="Header Char"/>
    <w:basedOn w:val="DefaultParagraphFont"/>
    <w:link w:val="Header"/>
    <w:uiPriority w:val="99"/>
    <w:rsid w:val="00C72598"/>
  </w:style>
  <w:style w:type="paragraph" w:styleId="Footer">
    <w:name w:val="footer"/>
    <w:basedOn w:val="Normal"/>
    <w:link w:val="FooterChar"/>
    <w:uiPriority w:val="99"/>
    <w:unhideWhenUsed/>
    <w:rsid w:val="00C72598"/>
    <w:pPr>
      <w:tabs>
        <w:tab w:val="center" w:pos="4513"/>
        <w:tab w:val="right" w:pos="9026"/>
      </w:tabs>
    </w:pPr>
  </w:style>
  <w:style w:type="character" w:customStyle="1" w:styleId="FooterChar">
    <w:name w:val="Footer Char"/>
    <w:basedOn w:val="DefaultParagraphFont"/>
    <w:link w:val="Footer"/>
    <w:uiPriority w:val="99"/>
    <w:rsid w:val="00C72598"/>
  </w:style>
  <w:style w:type="paragraph" w:styleId="BalloonText">
    <w:name w:val="Balloon Text"/>
    <w:basedOn w:val="Normal"/>
    <w:link w:val="BalloonTextChar"/>
    <w:uiPriority w:val="99"/>
    <w:semiHidden/>
    <w:unhideWhenUsed/>
    <w:rsid w:val="00C72598"/>
    <w:rPr>
      <w:rFonts w:ascii="Tahoma" w:hAnsi="Tahoma" w:cs="Tahoma"/>
      <w:sz w:val="16"/>
      <w:szCs w:val="16"/>
    </w:rPr>
  </w:style>
  <w:style w:type="character" w:customStyle="1" w:styleId="BalloonTextChar">
    <w:name w:val="Balloon Text Char"/>
    <w:basedOn w:val="DefaultParagraphFont"/>
    <w:link w:val="BalloonText"/>
    <w:uiPriority w:val="99"/>
    <w:semiHidden/>
    <w:rsid w:val="00C72598"/>
    <w:rPr>
      <w:rFonts w:ascii="Tahoma" w:hAnsi="Tahoma" w:cs="Tahoma"/>
      <w:sz w:val="16"/>
      <w:szCs w:val="16"/>
    </w:rPr>
  </w:style>
  <w:style w:type="table" w:styleId="TableGrid">
    <w:name w:val="Table Grid"/>
    <w:basedOn w:val="TableNormal"/>
    <w:uiPriority w:val="59"/>
    <w:rsid w:val="00E11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30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bionow.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54FB28E24884FADA58EA74DF45175" ma:contentTypeVersion="14" ma:contentTypeDescription="Create a new document." ma:contentTypeScope="" ma:versionID="ccbab51ede8d449194142f418e7a5ba1">
  <xsd:schema xmlns:xsd="http://www.w3.org/2001/XMLSchema" xmlns:xs="http://www.w3.org/2001/XMLSchema" xmlns:p="http://schemas.microsoft.com/office/2006/metadata/properties" xmlns:ns2="209505c0-36c4-4721-a9be-4a4c6d3ae3c2" xmlns:ns3="1da9af98-7d57-4e72-a6c8-f8e9ba7a5b69" targetNamespace="http://schemas.microsoft.com/office/2006/metadata/properties" ma:root="true" ma:fieldsID="9978ccc498955d13df5ff778e04646e1" ns2:_="" ns3:_="">
    <xsd:import namespace="209505c0-36c4-4721-a9be-4a4c6d3ae3c2"/>
    <xsd:import namespace="1da9af98-7d57-4e72-a6c8-f8e9ba7a5b6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05c0-36c4-4721-a9be-4a4c6d3ae3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da9af98-7d57-4e72-a6c8-f8e9ba7a5b6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B66609-0763-4AC2-BC93-8B67F6A40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05c0-36c4-4721-a9be-4a4c6d3ae3c2"/>
    <ds:schemaRef ds:uri="1da9af98-7d57-4e72-a6c8-f8e9ba7a5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8DE01-455B-475C-A2EA-7D4B1856AE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3A0CF5-867B-4814-A74E-2CAAAA1966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ITFarm Ltd</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Roberts</dc:creator>
  <cp:lastModifiedBy>Geoff Davison</cp:lastModifiedBy>
  <cp:revision>12</cp:revision>
  <cp:lastPrinted>2017-07-18T10:41:00Z</cp:lastPrinted>
  <dcterms:created xsi:type="dcterms:W3CDTF">2020-11-02T12:10:00Z</dcterms:created>
  <dcterms:modified xsi:type="dcterms:W3CDTF">2020-11-09T16:30:00Z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0x010100BFB54FB28E24884FADA58EA74DF45175</vt:lpwstr>
  </property>
</Properties>
</file>